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766" w:rsidRPr="00141AB9" w:rsidRDefault="00DC2766" w:rsidP="00DC2766">
      <w:pPr>
        <w:pStyle w:val="Style1"/>
        <w:pageBreakBefore/>
        <w:widowControl/>
        <w:spacing w:line="240" w:lineRule="auto"/>
        <w:ind w:firstLine="5812"/>
        <w:jc w:val="right"/>
        <w:rPr>
          <w:rStyle w:val="FontStyle19"/>
          <w:rFonts w:ascii="Times New Roman" w:hAnsi="Times New Roman" w:cs="Times New Roman"/>
          <w:b w:val="0"/>
          <w:bCs w:val="0"/>
          <w:sz w:val="18"/>
          <w:szCs w:val="18"/>
          <w:lang w:eastAsia="en-US"/>
        </w:rPr>
      </w:pPr>
      <w:r w:rsidRPr="00141AB9">
        <w:rPr>
          <w:rStyle w:val="FontStyle19"/>
          <w:rFonts w:ascii="Times New Roman" w:hAnsi="Times New Roman" w:cs="Times New Roman"/>
          <w:b w:val="0"/>
          <w:sz w:val="18"/>
          <w:szCs w:val="18"/>
          <w:lang w:eastAsia="en-US"/>
        </w:rPr>
        <w:t>Приложение №</w:t>
      </w:r>
      <w:r>
        <w:rPr>
          <w:rStyle w:val="FontStyle19"/>
          <w:rFonts w:ascii="Times New Roman" w:hAnsi="Times New Roman" w:cs="Times New Roman"/>
          <w:b w:val="0"/>
          <w:sz w:val="18"/>
          <w:szCs w:val="18"/>
          <w:lang w:eastAsia="en-US"/>
        </w:rPr>
        <w:t>6</w:t>
      </w:r>
    </w:p>
    <w:p w:rsidR="00DC2766" w:rsidRPr="00844A19" w:rsidRDefault="00DC2766" w:rsidP="00DC2766">
      <w:pPr>
        <w:pStyle w:val="a3"/>
        <w:ind w:firstLine="567"/>
        <w:jc w:val="right"/>
        <w:rPr>
          <w:rStyle w:val="FontStyle19"/>
          <w:rFonts w:ascii="Times New Roman" w:hAnsi="Times New Roman"/>
          <w:bCs w:val="0"/>
          <w:sz w:val="18"/>
          <w:szCs w:val="18"/>
        </w:rPr>
      </w:pPr>
      <w:r w:rsidRPr="00141AB9">
        <w:rPr>
          <w:rStyle w:val="FontStyle19"/>
          <w:rFonts w:ascii="Times New Roman" w:hAnsi="Times New Roman"/>
          <w:b w:val="0"/>
          <w:sz w:val="18"/>
          <w:szCs w:val="18"/>
          <w:lang w:eastAsia="en-US"/>
        </w:rPr>
        <w:t xml:space="preserve"> к договору № </w:t>
      </w:r>
      <w:r>
        <w:rPr>
          <w:rFonts w:ascii="Times New Roman" w:hAnsi="Times New Roman"/>
          <w:b/>
          <w:sz w:val="18"/>
          <w:szCs w:val="18"/>
        </w:rPr>
        <w:t>___________</w:t>
      </w:r>
      <w:r>
        <w:rPr>
          <w:rStyle w:val="FontStyle19"/>
          <w:rFonts w:ascii="Times New Roman" w:hAnsi="Times New Roman"/>
          <w:b w:val="0"/>
          <w:sz w:val="18"/>
          <w:szCs w:val="18"/>
          <w:lang w:eastAsia="en-US"/>
        </w:rPr>
        <w:t>от __________</w:t>
      </w:r>
      <w:r w:rsidRPr="00141AB9">
        <w:rPr>
          <w:rStyle w:val="FontStyle19"/>
          <w:rFonts w:ascii="Times New Roman" w:hAnsi="Times New Roman"/>
          <w:b w:val="0"/>
          <w:sz w:val="18"/>
          <w:szCs w:val="18"/>
          <w:lang w:eastAsia="en-US"/>
        </w:rPr>
        <w:t xml:space="preserve"> </w:t>
      </w:r>
      <w:proofErr w:type="gramStart"/>
      <w:r w:rsidRPr="00141AB9">
        <w:rPr>
          <w:rStyle w:val="FontStyle19"/>
          <w:rFonts w:ascii="Times New Roman" w:hAnsi="Times New Roman"/>
          <w:b w:val="0"/>
          <w:sz w:val="18"/>
          <w:szCs w:val="18"/>
          <w:lang w:eastAsia="en-US"/>
        </w:rPr>
        <w:t>г</w:t>
      </w:r>
      <w:proofErr w:type="gramEnd"/>
      <w:r w:rsidRPr="00141AB9">
        <w:rPr>
          <w:rStyle w:val="FontStyle19"/>
          <w:rFonts w:ascii="Times New Roman" w:hAnsi="Times New Roman"/>
          <w:b w:val="0"/>
          <w:sz w:val="18"/>
          <w:szCs w:val="18"/>
          <w:lang w:eastAsia="en-US"/>
        </w:rPr>
        <w:t>.</w:t>
      </w:r>
    </w:p>
    <w:p w:rsidR="00DC2766" w:rsidRPr="00141AB9" w:rsidRDefault="00DC2766" w:rsidP="00DC2766">
      <w:pPr>
        <w:pStyle w:val="a3"/>
        <w:ind w:firstLine="567"/>
        <w:jc w:val="right"/>
        <w:rPr>
          <w:rFonts w:ascii="Times New Roman" w:hAnsi="Times New Roman"/>
          <w:sz w:val="18"/>
          <w:szCs w:val="18"/>
        </w:rPr>
      </w:pPr>
    </w:p>
    <w:p w:rsidR="00DC2766" w:rsidRPr="006A188B" w:rsidRDefault="00DC2766" w:rsidP="00DC2766">
      <w:pPr>
        <w:spacing w:after="0" w:line="240" w:lineRule="auto"/>
        <w:jc w:val="center"/>
        <w:rPr>
          <w:rFonts w:ascii="Times New Roman" w:hAnsi="Times New Roman"/>
          <w:b/>
          <w:sz w:val="20"/>
          <w:szCs w:val="20"/>
        </w:rPr>
      </w:pPr>
      <w:r w:rsidRPr="006A188B">
        <w:rPr>
          <w:rFonts w:ascii="Times New Roman" w:hAnsi="Times New Roman"/>
          <w:b/>
          <w:sz w:val="20"/>
          <w:szCs w:val="20"/>
        </w:rPr>
        <w:t>ПОЛОЖЕНИЕ</w:t>
      </w:r>
    </w:p>
    <w:p w:rsidR="00DC2766" w:rsidRPr="006A188B" w:rsidRDefault="00DC2766" w:rsidP="00DC2766">
      <w:pPr>
        <w:spacing w:after="0" w:line="240" w:lineRule="auto"/>
        <w:jc w:val="center"/>
        <w:rPr>
          <w:rFonts w:ascii="Times New Roman" w:hAnsi="Times New Roman"/>
          <w:b/>
          <w:sz w:val="20"/>
          <w:szCs w:val="20"/>
        </w:rPr>
      </w:pPr>
      <w:r w:rsidRPr="006A188B">
        <w:rPr>
          <w:rFonts w:ascii="Times New Roman" w:hAnsi="Times New Roman"/>
          <w:b/>
          <w:sz w:val="20"/>
          <w:szCs w:val="20"/>
        </w:rPr>
        <w:t>о требованиях Заказчика в области охраны труда, промышленной и экологической безопасности</w:t>
      </w:r>
    </w:p>
    <w:p w:rsidR="00DC2766" w:rsidRPr="006A188B" w:rsidRDefault="00DC2766" w:rsidP="00DC2766">
      <w:pPr>
        <w:spacing w:after="0" w:line="240" w:lineRule="auto"/>
        <w:jc w:val="center"/>
        <w:rPr>
          <w:rFonts w:ascii="Times New Roman" w:hAnsi="Times New Roman"/>
          <w:sz w:val="20"/>
          <w:szCs w:val="20"/>
        </w:rPr>
      </w:pPr>
      <w:r w:rsidRPr="006A188B">
        <w:rPr>
          <w:rFonts w:ascii="Times New Roman" w:hAnsi="Times New Roman"/>
          <w:sz w:val="20"/>
          <w:szCs w:val="20"/>
        </w:rPr>
        <w:t>(стандарт предприятия)</w:t>
      </w:r>
    </w:p>
    <w:p w:rsidR="00DC2766" w:rsidRPr="006A188B" w:rsidRDefault="00DC2766" w:rsidP="00DC2766">
      <w:pPr>
        <w:spacing w:after="0" w:line="240" w:lineRule="auto"/>
        <w:jc w:val="right"/>
        <w:rPr>
          <w:rFonts w:ascii="Times New Roman" w:hAnsi="Times New Roman"/>
          <w:b/>
          <w:sz w:val="20"/>
          <w:szCs w:val="20"/>
        </w:rPr>
      </w:pPr>
      <w:r w:rsidRPr="006A188B">
        <w:rPr>
          <w:rFonts w:ascii="Times New Roman" w:hAnsi="Times New Roman"/>
          <w:b/>
          <w:bCs/>
          <w:sz w:val="20"/>
          <w:szCs w:val="20"/>
        </w:rPr>
        <w:tab/>
      </w:r>
    </w:p>
    <w:p w:rsidR="00DC2766" w:rsidRPr="006A188B" w:rsidRDefault="00DC2766" w:rsidP="00DC2766">
      <w:pPr>
        <w:autoSpaceDE w:val="0"/>
        <w:autoSpaceDN w:val="0"/>
        <w:adjustRightInd w:val="0"/>
        <w:spacing w:after="0" w:line="240" w:lineRule="auto"/>
        <w:ind w:firstLine="539"/>
        <w:jc w:val="center"/>
        <w:rPr>
          <w:rFonts w:ascii="Times New Roman" w:hAnsi="Times New Roman"/>
          <w:b/>
          <w:bCs/>
          <w:sz w:val="20"/>
          <w:szCs w:val="20"/>
        </w:rPr>
      </w:pPr>
    </w:p>
    <w:p w:rsidR="00DC2766" w:rsidRPr="006A188B" w:rsidRDefault="00DC2766" w:rsidP="00DC2766">
      <w:pPr>
        <w:autoSpaceDE w:val="0"/>
        <w:autoSpaceDN w:val="0"/>
        <w:adjustRightInd w:val="0"/>
        <w:spacing w:after="0" w:line="240" w:lineRule="auto"/>
        <w:ind w:firstLine="539"/>
        <w:jc w:val="center"/>
        <w:rPr>
          <w:rFonts w:ascii="Times New Roman" w:hAnsi="Times New Roman"/>
          <w:b/>
          <w:bCs/>
          <w:sz w:val="20"/>
          <w:szCs w:val="20"/>
        </w:rPr>
      </w:pPr>
      <w:r w:rsidRPr="006A188B">
        <w:rPr>
          <w:rFonts w:ascii="Times New Roman" w:hAnsi="Times New Roman"/>
          <w:b/>
          <w:bCs/>
          <w:sz w:val="20"/>
          <w:szCs w:val="20"/>
        </w:rPr>
        <w:t>1. Термины, используемые в настоящем Положении</w:t>
      </w:r>
    </w:p>
    <w:p w:rsidR="00DC2766" w:rsidRPr="006A188B" w:rsidRDefault="00DC2766" w:rsidP="00DC2766">
      <w:pPr>
        <w:spacing w:after="0" w:line="240" w:lineRule="auto"/>
        <w:ind w:firstLine="539"/>
        <w:jc w:val="both"/>
        <w:outlineLvl w:val="5"/>
        <w:rPr>
          <w:rFonts w:ascii="Times New Roman" w:hAnsi="Times New Roman"/>
          <w:b/>
          <w:bCs/>
          <w:sz w:val="20"/>
          <w:szCs w:val="20"/>
        </w:rPr>
      </w:pPr>
    </w:p>
    <w:p w:rsidR="00DC2766" w:rsidRPr="006A188B" w:rsidRDefault="00DC2766" w:rsidP="00DC2766">
      <w:pPr>
        <w:spacing w:after="0" w:line="240" w:lineRule="auto"/>
        <w:ind w:firstLine="539"/>
        <w:jc w:val="both"/>
        <w:outlineLvl w:val="5"/>
        <w:rPr>
          <w:rFonts w:ascii="Times New Roman" w:hAnsi="Times New Roman"/>
          <w:b/>
          <w:bCs/>
          <w:sz w:val="20"/>
          <w:szCs w:val="20"/>
        </w:rPr>
      </w:pPr>
      <w:r w:rsidRPr="006A188B">
        <w:rPr>
          <w:rFonts w:ascii="Times New Roman" w:hAnsi="Times New Roman"/>
          <w:b/>
          <w:bCs/>
          <w:sz w:val="20"/>
          <w:szCs w:val="20"/>
        </w:rPr>
        <w:t xml:space="preserve">Заказчик – </w:t>
      </w:r>
      <w:r w:rsidRPr="006A188B">
        <w:rPr>
          <w:rFonts w:ascii="Times New Roman" w:hAnsi="Times New Roman"/>
          <w:bCs/>
          <w:sz w:val="20"/>
          <w:szCs w:val="20"/>
        </w:rPr>
        <w:t>ОАО «Якутская топливно-энергетическая компания»</w:t>
      </w:r>
    </w:p>
    <w:p w:rsidR="00DC2766" w:rsidRPr="006A188B" w:rsidRDefault="00DC2766" w:rsidP="00DC2766">
      <w:pPr>
        <w:spacing w:after="0" w:line="240" w:lineRule="auto"/>
        <w:ind w:firstLine="539"/>
        <w:jc w:val="both"/>
        <w:rPr>
          <w:rFonts w:ascii="Times New Roman" w:hAnsi="Times New Roman"/>
          <w:sz w:val="20"/>
          <w:szCs w:val="20"/>
        </w:rPr>
      </w:pPr>
      <w:r w:rsidRPr="006A188B">
        <w:rPr>
          <w:rFonts w:ascii="Times New Roman" w:hAnsi="Times New Roman"/>
          <w:b/>
          <w:sz w:val="20"/>
          <w:szCs w:val="20"/>
        </w:rPr>
        <w:t>Подрядчик (исполнитель)</w:t>
      </w:r>
      <w:r w:rsidRPr="006A188B">
        <w:rPr>
          <w:rFonts w:ascii="Times New Roman" w:hAnsi="Times New Roman"/>
          <w:sz w:val="20"/>
          <w:szCs w:val="20"/>
        </w:rPr>
        <w:t xml:space="preserve"> – физическое или юридическое лицо, любой организационно-правовой формы, выполняющее работы, согласно условиям заключенного договора подряда (оказания услуг) на производственной территории Заказчика.</w:t>
      </w:r>
    </w:p>
    <w:p w:rsidR="00DC2766" w:rsidRPr="006A188B" w:rsidRDefault="00DC2766" w:rsidP="00DC2766">
      <w:pPr>
        <w:spacing w:after="0" w:line="240" w:lineRule="auto"/>
        <w:ind w:firstLine="539"/>
        <w:jc w:val="both"/>
        <w:rPr>
          <w:rFonts w:ascii="Times New Roman" w:hAnsi="Times New Roman"/>
          <w:sz w:val="20"/>
          <w:szCs w:val="20"/>
        </w:rPr>
      </w:pPr>
      <w:r w:rsidRPr="006A188B">
        <w:rPr>
          <w:rFonts w:ascii="Times New Roman" w:hAnsi="Times New Roman"/>
          <w:b/>
          <w:sz w:val="20"/>
          <w:szCs w:val="20"/>
        </w:rPr>
        <w:t>Производственная территория Заказчика</w:t>
      </w:r>
      <w:r w:rsidRPr="006A188B">
        <w:rPr>
          <w:rFonts w:ascii="Times New Roman" w:hAnsi="Times New Roman"/>
          <w:sz w:val="20"/>
          <w:szCs w:val="20"/>
        </w:rPr>
        <w:t xml:space="preserve"> – территория, на которой выполняются работы (оказываются услуги), согласно условиям заключенного договора подряда (оказания услуг).</w:t>
      </w:r>
    </w:p>
    <w:p w:rsidR="00DC2766" w:rsidRPr="006A188B" w:rsidRDefault="00DC2766" w:rsidP="00DC2766">
      <w:pPr>
        <w:spacing w:after="0" w:line="240" w:lineRule="auto"/>
        <w:ind w:firstLine="539"/>
        <w:jc w:val="both"/>
        <w:rPr>
          <w:rFonts w:ascii="Times New Roman" w:hAnsi="Times New Roman"/>
          <w:sz w:val="20"/>
          <w:szCs w:val="20"/>
        </w:rPr>
      </w:pPr>
      <w:proofErr w:type="gramStart"/>
      <w:r w:rsidRPr="006A188B">
        <w:rPr>
          <w:rFonts w:ascii="Times New Roman" w:hAnsi="Times New Roman"/>
          <w:b/>
          <w:bCs/>
          <w:sz w:val="20"/>
          <w:szCs w:val="20"/>
        </w:rPr>
        <w:t>Локальные нормативные акты</w:t>
      </w:r>
      <w:r w:rsidRPr="006A188B">
        <w:rPr>
          <w:rFonts w:ascii="Times New Roman" w:hAnsi="Times New Roman"/>
          <w:sz w:val="20"/>
          <w:szCs w:val="20"/>
        </w:rPr>
        <w:t xml:space="preserve"> – приказы, указания, инструкции, положения, регламенты и другие документы Заказчика, действующие на момент выполнения работ (оказания услуг) Подрядчиком (исполнителем). </w:t>
      </w:r>
      <w:proofErr w:type="gramEnd"/>
    </w:p>
    <w:p w:rsidR="00DC2766" w:rsidRPr="006A188B" w:rsidRDefault="00DC2766" w:rsidP="00DC2766">
      <w:pPr>
        <w:spacing w:after="0" w:line="240" w:lineRule="auto"/>
        <w:ind w:firstLine="539"/>
        <w:jc w:val="both"/>
        <w:outlineLvl w:val="5"/>
        <w:rPr>
          <w:rFonts w:ascii="Times New Roman" w:hAnsi="Times New Roman"/>
          <w:bCs/>
          <w:sz w:val="20"/>
          <w:szCs w:val="20"/>
        </w:rPr>
      </w:pPr>
      <w:r w:rsidRPr="006A188B">
        <w:rPr>
          <w:rFonts w:ascii="Times New Roman" w:hAnsi="Times New Roman"/>
          <w:b/>
          <w:sz w:val="20"/>
          <w:szCs w:val="20"/>
        </w:rPr>
        <w:t>Договор подряда (оказания услуг)</w:t>
      </w:r>
      <w:r w:rsidRPr="006A188B">
        <w:rPr>
          <w:rFonts w:ascii="Times New Roman" w:hAnsi="Times New Roman"/>
          <w:b/>
          <w:bCs/>
          <w:sz w:val="20"/>
          <w:szCs w:val="20"/>
        </w:rPr>
        <w:t xml:space="preserve"> - </w:t>
      </w:r>
      <w:r w:rsidRPr="006A188B">
        <w:rPr>
          <w:rFonts w:ascii="Times New Roman" w:hAnsi="Times New Roman"/>
          <w:bCs/>
          <w:sz w:val="20"/>
          <w:szCs w:val="20"/>
        </w:rPr>
        <w:t xml:space="preserve">договор, заключенный между Заказчиком и Подрядчиком (Исполнителем), в рамках которого Подрядчик (Исполнитель) обязуется выполнить работы (оказать услуги) на производственной территории Заказчика с использованием своих материалов или материалов Заказчика. </w:t>
      </w:r>
    </w:p>
    <w:p w:rsidR="00DC2766" w:rsidRPr="006A188B" w:rsidRDefault="00DC2766" w:rsidP="00DC2766">
      <w:pPr>
        <w:spacing w:after="0" w:line="240" w:lineRule="auto"/>
        <w:ind w:firstLine="539"/>
        <w:jc w:val="both"/>
        <w:outlineLvl w:val="6"/>
        <w:rPr>
          <w:rFonts w:ascii="Times New Roman" w:hAnsi="Times New Roman"/>
          <w:sz w:val="20"/>
          <w:szCs w:val="24"/>
        </w:rPr>
      </w:pPr>
      <w:r w:rsidRPr="006A188B">
        <w:rPr>
          <w:rFonts w:ascii="Times New Roman" w:hAnsi="Times New Roman"/>
          <w:b/>
          <w:sz w:val="20"/>
          <w:szCs w:val="24"/>
        </w:rPr>
        <w:t>Куратор</w:t>
      </w:r>
      <w:r w:rsidRPr="006A188B">
        <w:rPr>
          <w:rFonts w:ascii="Times New Roman" w:hAnsi="Times New Roman"/>
          <w:color w:val="800000"/>
          <w:sz w:val="20"/>
          <w:szCs w:val="24"/>
        </w:rPr>
        <w:t xml:space="preserve"> </w:t>
      </w:r>
      <w:r w:rsidRPr="006A188B">
        <w:rPr>
          <w:rFonts w:ascii="Times New Roman" w:hAnsi="Times New Roman"/>
          <w:b/>
          <w:sz w:val="20"/>
          <w:szCs w:val="24"/>
        </w:rPr>
        <w:t xml:space="preserve">– </w:t>
      </w:r>
      <w:r w:rsidRPr="006A188B">
        <w:rPr>
          <w:rFonts w:ascii="Times New Roman" w:hAnsi="Times New Roman"/>
          <w:sz w:val="20"/>
          <w:szCs w:val="24"/>
        </w:rPr>
        <w:t>представитель Заказчика, которому поручено контролировать  выполнение работ (оказание услуг), указанных в  договоре подряда (оказания услуг). Куратор определяет зоны ответственности каждого Подрядчика за санитарное состояние территории, закрепленной за Подрядчиком, а также контролирует соблюдение Подрядчиками требований, предъявляемых нормативными актами, стандартами Заказчика к Подрядчику, его персоналу, его субподрядчикам, санитарному состоянию территорий.</w:t>
      </w:r>
    </w:p>
    <w:p w:rsidR="00DC2766" w:rsidRPr="006A188B" w:rsidRDefault="00DC2766" w:rsidP="00DC2766">
      <w:pPr>
        <w:spacing w:after="0" w:line="240" w:lineRule="auto"/>
        <w:ind w:firstLine="540"/>
        <w:jc w:val="both"/>
        <w:rPr>
          <w:rFonts w:ascii="Times New Roman" w:hAnsi="Times New Roman"/>
          <w:sz w:val="20"/>
          <w:szCs w:val="20"/>
        </w:rPr>
      </w:pPr>
    </w:p>
    <w:p w:rsidR="00DC2766" w:rsidRPr="006A188B" w:rsidRDefault="00DC2766" w:rsidP="00DC2766">
      <w:pPr>
        <w:spacing w:after="0" w:line="240" w:lineRule="auto"/>
        <w:ind w:firstLine="540"/>
        <w:jc w:val="center"/>
        <w:rPr>
          <w:rFonts w:ascii="Times New Roman" w:hAnsi="Times New Roman"/>
          <w:b/>
          <w:sz w:val="20"/>
          <w:szCs w:val="20"/>
        </w:rPr>
      </w:pPr>
    </w:p>
    <w:p w:rsidR="00DC2766" w:rsidRPr="006A188B" w:rsidRDefault="00DC2766" w:rsidP="00DC2766">
      <w:pPr>
        <w:spacing w:after="0" w:line="240" w:lineRule="auto"/>
        <w:ind w:firstLine="540"/>
        <w:jc w:val="center"/>
        <w:rPr>
          <w:rFonts w:ascii="Times New Roman" w:hAnsi="Times New Roman"/>
          <w:b/>
          <w:sz w:val="20"/>
          <w:szCs w:val="20"/>
        </w:rPr>
      </w:pPr>
      <w:r w:rsidRPr="006A188B">
        <w:rPr>
          <w:rFonts w:ascii="Times New Roman" w:hAnsi="Times New Roman"/>
          <w:b/>
          <w:sz w:val="20"/>
          <w:szCs w:val="20"/>
        </w:rPr>
        <w:t>2. Общие положения</w:t>
      </w:r>
    </w:p>
    <w:p w:rsidR="00DC2766" w:rsidRPr="006A188B" w:rsidRDefault="00DC2766" w:rsidP="00DC2766">
      <w:pPr>
        <w:spacing w:after="0" w:line="240" w:lineRule="auto"/>
        <w:ind w:firstLine="500"/>
        <w:jc w:val="both"/>
        <w:rPr>
          <w:rFonts w:ascii="Times New Roman" w:hAnsi="Times New Roman"/>
          <w:sz w:val="20"/>
          <w:szCs w:val="20"/>
        </w:rPr>
      </w:pP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2.1. Данное Положение распространяется </w:t>
      </w:r>
      <w:proofErr w:type="gramStart"/>
      <w:r w:rsidRPr="006A188B">
        <w:rPr>
          <w:rFonts w:ascii="Times New Roman" w:hAnsi="Times New Roman"/>
          <w:sz w:val="20"/>
          <w:szCs w:val="20"/>
        </w:rPr>
        <w:t>на</w:t>
      </w:r>
      <w:proofErr w:type="gramEnd"/>
      <w:r w:rsidRPr="006A188B">
        <w:rPr>
          <w:rFonts w:ascii="Times New Roman" w:hAnsi="Times New Roman"/>
          <w:sz w:val="20"/>
          <w:szCs w:val="20"/>
        </w:rPr>
        <w:t>:</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 строительные и монтажные работы;</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 бурение скважин и КРС;</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 сейсморазведочные работы;</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 </w:t>
      </w:r>
      <w:proofErr w:type="spellStart"/>
      <w:r w:rsidRPr="006A188B">
        <w:rPr>
          <w:rFonts w:ascii="Times New Roman" w:hAnsi="Times New Roman"/>
          <w:sz w:val="20"/>
          <w:szCs w:val="20"/>
        </w:rPr>
        <w:t>лесосводку</w:t>
      </w:r>
      <w:proofErr w:type="spellEnd"/>
      <w:r w:rsidRPr="006A188B">
        <w:rPr>
          <w:rFonts w:ascii="Times New Roman" w:hAnsi="Times New Roman"/>
          <w:sz w:val="20"/>
          <w:szCs w:val="20"/>
        </w:rPr>
        <w:t xml:space="preserve"> и расчистку площадок, трасс трубопроводов, расчистку дорог;</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 иные работы, выполняемые на производственных объектах Заказчика</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2.2. При выполнении работ Подрядчик руководствуется Федеральными законами и иными нормативными правовыми актами Российской Федерации в области промышленной безопасности и охране труда, а также локальными нормативными актами Заказчика.</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2.3. Подрядчик может приступить к выполнению работ на территории Заказчика только при наличии следующих документов:</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2.3.1. Договора на выполнение работ;</w:t>
      </w:r>
    </w:p>
    <w:p w:rsidR="00DC2766" w:rsidRPr="006A188B" w:rsidRDefault="00DC2766" w:rsidP="00DC2766">
      <w:pPr>
        <w:spacing w:after="0" w:line="240" w:lineRule="auto"/>
        <w:ind w:firstLine="500"/>
        <w:jc w:val="both"/>
        <w:rPr>
          <w:rFonts w:ascii="Times New Roman" w:hAnsi="Times New Roman"/>
          <w:bCs/>
          <w:sz w:val="20"/>
          <w:szCs w:val="20"/>
        </w:rPr>
      </w:pPr>
      <w:r w:rsidRPr="006A188B">
        <w:rPr>
          <w:rFonts w:ascii="Times New Roman" w:hAnsi="Times New Roman"/>
          <w:sz w:val="20"/>
          <w:szCs w:val="20"/>
        </w:rPr>
        <w:t>2.3.2. Свидетельства о д</w:t>
      </w:r>
      <w:r w:rsidRPr="006A188B">
        <w:rPr>
          <w:rFonts w:ascii="Times New Roman" w:hAnsi="Times New Roman"/>
          <w:bCs/>
          <w:sz w:val="20"/>
          <w:szCs w:val="20"/>
        </w:rPr>
        <w:t>опуске к работам, которые оказывают влияние на безопасность объектов капительного строительства, лицензии, либо иного предусмотренного действующим законодательством РФ разрешения на право осуществления работ, выполняемых в рамках договора (далее по тесту – разрешительные документы).</w:t>
      </w:r>
    </w:p>
    <w:p w:rsidR="00DC2766" w:rsidRPr="006A188B" w:rsidRDefault="00DC2766" w:rsidP="00DC2766">
      <w:pPr>
        <w:autoSpaceDE w:val="0"/>
        <w:autoSpaceDN w:val="0"/>
        <w:adjustRightInd w:val="0"/>
        <w:spacing w:after="0" w:line="240" w:lineRule="auto"/>
        <w:ind w:firstLine="500"/>
        <w:jc w:val="both"/>
        <w:rPr>
          <w:rFonts w:ascii="Times New Roman" w:hAnsi="Times New Roman"/>
          <w:sz w:val="20"/>
          <w:szCs w:val="20"/>
        </w:rPr>
      </w:pPr>
      <w:r w:rsidRPr="006A188B">
        <w:rPr>
          <w:rFonts w:ascii="Times New Roman" w:hAnsi="Times New Roman"/>
          <w:bCs/>
          <w:sz w:val="20"/>
          <w:szCs w:val="20"/>
        </w:rPr>
        <w:t xml:space="preserve">2.3.3. Договора страхования </w:t>
      </w:r>
      <w:r w:rsidRPr="006A188B">
        <w:rPr>
          <w:rFonts w:ascii="Times New Roman" w:hAnsi="Times New Roman"/>
          <w:sz w:val="20"/>
          <w:szCs w:val="20"/>
        </w:rPr>
        <w:t>собственного рабочего персонала, договора страхования</w:t>
      </w:r>
      <w:r w:rsidRPr="006A188B">
        <w:rPr>
          <w:rFonts w:ascii="Times New Roman" w:hAnsi="Times New Roman"/>
          <w:bCs/>
          <w:sz w:val="20"/>
          <w:szCs w:val="20"/>
        </w:rPr>
        <w:t xml:space="preserve"> рисков </w:t>
      </w:r>
      <w:r w:rsidRPr="006A188B">
        <w:rPr>
          <w:rFonts w:ascii="Times New Roman" w:hAnsi="Times New Roman"/>
          <w:sz w:val="20"/>
          <w:szCs w:val="20"/>
        </w:rPr>
        <w:t xml:space="preserve">случайной гибели или случайного повреждения объекта строительства, материала, оборудования и другого имущества, используемых при строительстве, договора страхования рисков за причинение вреда другим лицам при осуществлении строительства. </w:t>
      </w:r>
    </w:p>
    <w:p w:rsidR="00DC2766" w:rsidRPr="006A188B" w:rsidRDefault="00DC2766" w:rsidP="00DC2766">
      <w:pPr>
        <w:autoSpaceDE w:val="0"/>
        <w:autoSpaceDN w:val="0"/>
        <w:adjustRightInd w:val="0"/>
        <w:spacing w:after="0" w:line="240" w:lineRule="auto"/>
        <w:ind w:firstLine="500"/>
        <w:jc w:val="both"/>
        <w:rPr>
          <w:rFonts w:ascii="Times New Roman" w:hAnsi="Times New Roman"/>
          <w:sz w:val="20"/>
          <w:szCs w:val="20"/>
        </w:rPr>
      </w:pPr>
      <w:r w:rsidRPr="006A188B">
        <w:rPr>
          <w:rFonts w:ascii="Times New Roman" w:hAnsi="Times New Roman"/>
          <w:sz w:val="20"/>
          <w:szCs w:val="20"/>
        </w:rPr>
        <w:t>2.3.4. Подписанного Подрядчиком Положения о требованиях Заказчика в области охраны труда, промышленной и экологической безопасности;</w:t>
      </w:r>
    </w:p>
    <w:p w:rsidR="00DC2766" w:rsidRPr="006A188B" w:rsidRDefault="00DC2766" w:rsidP="00DC2766">
      <w:pPr>
        <w:autoSpaceDE w:val="0"/>
        <w:autoSpaceDN w:val="0"/>
        <w:adjustRightInd w:val="0"/>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2.3.5 Плана (схемы) расположения производственной базы Подрядчика, утвержденного Заказчиком с указанием объектов размещения жилых поселков подрядных организаций, столовой, бани, водозаборной скважины (с выдерживанием зоны строгой санитарной охраны), мест размещения отходов, стоянок автотранспорта подрядных и субподрядных организаций. </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cs="Arial"/>
          <w:bCs/>
          <w:sz w:val="20"/>
          <w:szCs w:val="20"/>
        </w:rPr>
        <w:t>2.4. Т</w:t>
      </w:r>
      <w:r w:rsidRPr="006A188B">
        <w:rPr>
          <w:rFonts w:ascii="Times New Roman" w:hAnsi="Times New Roman"/>
          <w:sz w:val="20"/>
          <w:szCs w:val="20"/>
        </w:rPr>
        <w:t>ребования настоящего Положения  распространяются на персонал субподрядных организаций, привлекаемых Подрядчиком для выполнения работ на производственной территории Заказчика.</w:t>
      </w:r>
    </w:p>
    <w:p w:rsidR="00DC2766" w:rsidRPr="006A188B" w:rsidRDefault="00DC2766" w:rsidP="00DC2766">
      <w:pPr>
        <w:numPr>
          <w:ilvl w:val="1"/>
          <w:numId w:val="1"/>
        </w:numPr>
        <w:tabs>
          <w:tab w:val="left" w:pos="993"/>
        </w:tabs>
        <w:spacing w:after="0" w:line="240" w:lineRule="auto"/>
        <w:ind w:left="0" w:firstLine="500"/>
        <w:jc w:val="both"/>
        <w:rPr>
          <w:rFonts w:ascii="Times New Roman" w:hAnsi="Times New Roman"/>
          <w:snapToGrid w:val="0"/>
          <w:sz w:val="20"/>
          <w:szCs w:val="20"/>
        </w:rPr>
      </w:pPr>
      <w:r w:rsidRPr="006A188B">
        <w:rPr>
          <w:rFonts w:ascii="Times New Roman" w:hAnsi="Times New Roman"/>
          <w:snapToGrid w:val="0"/>
          <w:sz w:val="20"/>
          <w:szCs w:val="20"/>
        </w:rPr>
        <w:t xml:space="preserve">Подрядчик не позднее 10 (Десяти) рабочих дней </w:t>
      </w:r>
      <w:proofErr w:type="gramStart"/>
      <w:r w:rsidRPr="006A188B">
        <w:rPr>
          <w:rFonts w:ascii="Times New Roman" w:hAnsi="Times New Roman"/>
          <w:snapToGrid w:val="0"/>
          <w:sz w:val="20"/>
          <w:szCs w:val="20"/>
        </w:rPr>
        <w:t>с даты подписания</w:t>
      </w:r>
      <w:proofErr w:type="gramEnd"/>
      <w:r w:rsidRPr="006A188B">
        <w:rPr>
          <w:rFonts w:ascii="Times New Roman" w:hAnsi="Times New Roman"/>
          <w:snapToGrid w:val="0"/>
          <w:sz w:val="20"/>
          <w:szCs w:val="20"/>
        </w:rPr>
        <w:t xml:space="preserve"> договора обязан направить следующие сведения о своей организации в Ленское управление Федеральной службы по экологическому,  и технологическому и атомному надзору (</w:t>
      </w:r>
      <w:r w:rsidRPr="006A188B">
        <w:rPr>
          <w:rFonts w:ascii="Times New Roman" w:hAnsi="Times New Roman"/>
          <w:snapToGrid w:val="0"/>
          <w:spacing w:val="-1"/>
          <w:w w:val="105"/>
          <w:sz w:val="20"/>
          <w:szCs w:val="20"/>
        </w:rPr>
        <w:t xml:space="preserve">Ленское управление </w:t>
      </w:r>
      <w:proofErr w:type="spellStart"/>
      <w:r w:rsidRPr="006A188B">
        <w:rPr>
          <w:rFonts w:ascii="Times New Roman" w:hAnsi="Times New Roman"/>
          <w:snapToGrid w:val="0"/>
          <w:spacing w:val="-1"/>
          <w:w w:val="105"/>
          <w:sz w:val="20"/>
          <w:szCs w:val="20"/>
        </w:rPr>
        <w:t>Ростехнадзора</w:t>
      </w:r>
      <w:proofErr w:type="spellEnd"/>
      <w:r w:rsidRPr="006A188B">
        <w:rPr>
          <w:rFonts w:ascii="Times New Roman" w:hAnsi="Times New Roman"/>
          <w:snapToGrid w:val="0"/>
          <w:sz w:val="20"/>
          <w:szCs w:val="20"/>
        </w:rPr>
        <w:t>):</w:t>
      </w:r>
    </w:p>
    <w:p w:rsidR="00DC2766" w:rsidRPr="006A188B" w:rsidRDefault="00DC2766" w:rsidP="00DC2766">
      <w:pPr>
        <w:tabs>
          <w:tab w:val="left" w:pos="993"/>
        </w:tabs>
        <w:spacing w:after="0" w:line="240" w:lineRule="auto"/>
        <w:ind w:firstLine="500"/>
        <w:jc w:val="both"/>
        <w:rPr>
          <w:rFonts w:ascii="Times New Roman" w:hAnsi="Times New Roman"/>
          <w:snapToGrid w:val="0"/>
          <w:sz w:val="20"/>
          <w:szCs w:val="20"/>
        </w:rPr>
      </w:pPr>
      <w:r w:rsidRPr="006A188B">
        <w:rPr>
          <w:rFonts w:ascii="Times New Roman" w:hAnsi="Times New Roman"/>
          <w:snapToGrid w:val="0"/>
          <w:sz w:val="20"/>
          <w:szCs w:val="20"/>
        </w:rPr>
        <w:t>- наименование организации;</w:t>
      </w:r>
    </w:p>
    <w:p w:rsidR="00DC2766" w:rsidRPr="006A188B" w:rsidRDefault="00DC2766" w:rsidP="00DC2766">
      <w:pPr>
        <w:tabs>
          <w:tab w:val="left" w:pos="993"/>
        </w:tabs>
        <w:spacing w:after="0" w:line="240" w:lineRule="auto"/>
        <w:ind w:firstLine="500"/>
        <w:jc w:val="both"/>
        <w:rPr>
          <w:rFonts w:ascii="Times New Roman" w:hAnsi="Times New Roman"/>
          <w:snapToGrid w:val="0"/>
          <w:sz w:val="20"/>
          <w:szCs w:val="20"/>
        </w:rPr>
      </w:pPr>
      <w:r w:rsidRPr="006A188B">
        <w:rPr>
          <w:rFonts w:ascii="Times New Roman" w:hAnsi="Times New Roman"/>
          <w:snapToGrid w:val="0"/>
          <w:sz w:val="20"/>
          <w:szCs w:val="20"/>
        </w:rPr>
        <w:lastRenderedPageBreak/>
        <w:t>- виды выполняемой деятельности по настоящему договору;</w:t>
      </w:r>
    </w:p>
    <w:p w:rsidR="00DC2766" w:rsidRPr="006A188B" w:rsidRDefault="00DC2766" w:rsidP="00DC2766">
      <w:pPr>
        <w:tabs>
          <w:tab w:val="left" w:pos="993"/>
        </w:tabs>
        <w:spacing w:after="0" w:line="240" w:lineRule="auto"/>
        <w:ind w:firstLine="500"/>
        <w:jc w:val="both"/>
        <w:rPr>
          <w:rFonts w:ascii="Times New Roman" w:hAnsi="Times New Roman"/>
          <w:snapToGrid w:val="0"/>
          <w:sz w:val="20"/>
          <w:szCs w:val="20"/>
        </w:rPr>
      </w:pPr>
      <w:r w:rsidRPr="006A188B">
        <w:rPr>
          <w:rFonts w:ascii="Times New Roman" w:hAnsi="Times New Roman"/>
          <w:snapToGrid w:val="0"/>
          <w:sz w:val="20"/>
          <w:szCs w:val="20"/>
        </w:rPr>
        <w:t>- срок действия настоящего договора;</w:t>
      </w:r>
    </w:p>
    <w:p w:rsidR="00DC2766" w:rsidRPr="006A188B" w:rsidRDefault="00DC2766" w:rsidP="00DC2766">
      <w:pPr>
        <w:tabs>
          <w:tab w:val="left" w:pos="993"/>
        </w:tabs>
        <w:spacing w:after="0" w:line="240" w:lineRule="auto"/>
        <w:ind w:firstLine="500"/>
        <w:jc w:val="both"/>
        <w:rPr>
          <w:rFonts w:ascii="Times New Roman" w:hAnsi="Times New Roman"/>
          <w:snapToGrid w:val="0"/>
          <w:sz w:val="20"/>
          <w:szCs w:val="20"/>
        </w:rPr>
      </w:pPr>
      <w:r w:rsidRPr="006A188B">
        <w:rPr>
          <w:rFonts w:ascii="Times New Roman" w:hAnsi="Times New Roman"/>
          <w:snapToGrid w:val="0"/>
          <w:sz w:val="20"/>
          <w:szCs w:val="20"/>
        </w:rPr>
        <w:t>- почтовый адрес;</w:t>
      </w:r>
    </w:p>
    <w:p w:rsidR="00DC2766" w:rsidRPr="006A188B" w:rsidRDefault="00DC2766" w:rsidP="00DC2766">
      <w:pPr>
        <w:tabs>
          <w:tab w:val="left" w:pos="993"/>
        </w:tabs>
        <w:spacing w:after="0" w:line="240" w:lineRule="auto"/>
        <w:ind w:firstLine="500"/>
        <w:jc w:val="both"/>
        <w:rPr>
          <w:rFonts w:ascii="Times New Roman" w:hAnsi="Times New Roman"/>
          <w:snapToGrid w:val="0"/>
          <w:sz w:val="20"/>
          <w:szCs w:val="20"/>
        </w:rPr>
      </w:pPr>
      <w:r w:rsidRPr="006A188B">
        <w:rPr>
          <w:rFonts w:ascii="Times New Roman" w:hAnsi="Times New Roman"/>
          <w:snapToGrid w:val="0"/>
          <w:sz w:val="20"/>
          <w:szCs w:val="20"/>
        </w:rPr>
        <w:t>- иные сведения, предусмотренные действующим законодательством РФ.</w:t>
      </w:r>
    </w:p>
    <w:p w:rsidR="00DC2766" w:rsidRPr="006A188B" w:rsidRDefault="00DC2766" w:rsidP="00DC2766">
      <w:pPr>
        <w:autoSpaceDE w:val="0"/>
        <w:autoSpaceDN w:val="0"/>
        <w:adjustRightInd w:val="0"/>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Подрядчик в течение 3 (Трех) рабочих дней </w:t>
      </w:r>
      <w:proofErr w:type="gramStart"/>
      <w:r w:rsidRPr="006A188B">
        <w:rPr>
          <w:rFonts w:ascii="Times New Roman" w:hAnsi="Times New Roman"/>
          <w:sz w:val="20"/>
          <w:szCs w:val="20"/>
        </w:rPr>
        <w:t>с даты представления</w:t>
      </w:r>
      <w:proofErr w:type="gramEnd"/>
      <w:r w:rsidRPr="006A188B">
        <w:rPr>
          <w:rFonts w:ascii="Times New Roman" w:hAnsi="Times New Roman"/>
          <w:sz w:val="20"/>
          <w:szCs w:val="20"/>
        </w:rPr>
        <w:t xml:space="preserve"> сведений, указанных в абзаце первом настоящего пункта, в </w:t>
      </w:r>
      <w:r w:rsidRPr="006A188B">
        <w:rPr>
          <w:rFonts w:ascii="Times New Roman" w:hAnsi="Times New Roman"/>
          <w:spacing w:val="-1"/>
          <w:w w:val="105"/>
          <w:sz w:val="20"/>
          <w:szCs w:val="20"/>
        </w:rPr>
        <w:t xml:space="preserve">Ленское управление </w:t>
      </w:r>
      <w:proofErr w:type="spellStart"/>
      <w:r w:rsidRPr="006A188B">
        <w:rPr>
          <w:rFonts w:ascii="Times New Roman" w:hAnsi="Times New Roman"/>
          <w:spacing w:val="-1"/>
          <w:w w:val="105"/>
          <w:sz w:val="20"/>
          <w:szCs w:val="20"/>
        </w:rPr>
        <w:t>Ростехнадзора</w:t>
      </w:r>
      <w:proofErr w:type="spellEnd"/>
      <w:r w:rsidRPr="006A188B">
        <w:rPr>
          <w:rFonts w:ascii="Times New Roman" w:hAnsi="Times New Roman"/>
          <w:sz w:val="20"/>
          <w:szCs w:val="20"/>
        </w:rPr>
        <w:t xml:space="preserve"> обязуется предоставить Заказчику копии документов, подтверждающих направление вышеуказанных сведений.</w:t>
      </w:r>
    </w:p>
    <w:p w:rsidR="00DC2766" w:rsidRPr="006A188B" w:rsidRDefault="00DC2766" w:rsidP="00DC2766">
      <w:pPr>
        <w:autoSpaceDE w:val="0"/>
        <w:autoSpaceDN w:val="0"/>
        <w:adjustRightInd w:val="0"/>
        <w:spacing w:after="0" w:line="240" w:lineRule="auto"/>
        <w:ind w:firstLine="540"/>
        <w:jc w:val="right"/>
        <w:rPr>
          <w:rFonts w:ascii="Times New Roman" w:hAnsi="Times New Roman"/>
          <w:color w:val="0000FF"/>
          <w:sz w:val="20"/>
          <w:szCs w:val="20"/>
        </w:rPr>
      </w:pPr>
    </w:p>
    <w:p w:rsidR="00DC2766" w:rsidRPr="006A188B" w:rsidRDefault="00DC2766" w:rsidP="00DC2766">
      <w:pPr>
        <w:spacing w:after="0" w:line="240" w:lineRule="auto"/>
        <w:ind w:firstLine="540"/>
        <w:jc w:val="center"/>
        <w:rPr>
          <w:rFonts w:ascii="Times New Roman" w:hAnsi="Times New Roman"/>
          <w:b/>
          <w:sz w:val="20"/>
          <w:szCs w:val="20"/>
        </w:rPr>
      </w:pPr>
    </w:p>
    <w:p w:rsidR="00DC2766" w:rsidRPr="006A188B" w:rsidRDefault="00DC2766" w:rsidP="00DC2766">
      <w:pPr>
        <w:spacing w:after="0" w:line="240" w:lineRule="auto"/>
        <w:ind w:firstLine="540"/>
        <w:jc w:val="center"/>
        <w:rPr>
          <w:rFonts w:ascii="Times New Roman" w:hAnsi="Times New Roman"/>
          <w:b/>
          <w:sz w:val="20"/>
          <w:szCs w:val="20"/>
        </w:rPr>
      </w:pPr>
      <w:r w:rsidRPr="006A188B">
        <w:rPr>
          <w:rFonts w:ascii="Times New Roman" w:hAnsi="Times New Roman"/>
          <w:b/>
          <w:sz w:val="20"/>
          <w:szCs w:val="20"/>
        </w:rPr>
        <w:t xml:space="preserve">3. Права и обязанности Подрядчика </w:t>
      </w:r>
    </w:p>
    <w:p w:rsidR="00DC2766" w:rsidRPr="006A188B" w:rsidRDefault="00DC2766" w:rsidP="00DC2766">
      <w:pPr>
        <w:spacing w:after="0" w:line="240" w:lineRule="auto"/>
        <w:ind w:firstLine="500"/>
        <w:jc w:val="both"/>
        <w:rPr>
          <w:rFonts w:ascii="Times New Roman" w:hAnsi="Times New Roman"/>
          <w:sz w:val="20"/>
          <w:szCs w:val="20"/>
        </w:rPr>
      </w:pP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3.1.При выполнении  работ (оказании услуг) на производственной  территории Заказчика Подрядчик обязан:</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proofErr w:type="gramStart"/>
      <w:r w:rsidRPr="006A188B">
        <w:rPr>
          <w:rFonts w:ascii="Times New Roman" w:hAnsi="Times New Roman"/>
          <w:sz w:val="20"/>
          <w:szCs w:val="20"/>
        </w:rPr>
        <w:t>3.1.1.Выполнять все работы, оговоренные условиями договора и поддерживать состояние производственного оборудования в строгом соответствии с действующим законодательством Российской Федерации, правилами и инструкциями по промышленной безопасности, охране труда и охране окружающей среды (далее – ПБ, ОТ и ООС) Российской Федерации, включая соответствие законам и нормам, направленным на промышленную безопасность и охрану труда, как персонала Подрядчика, так и персонала субподрядчиков, привлекаемых Подрядчиком</w:t>
      </w:r>
      <w:proofErr w:type="gramEnd"/>
      <w:r w:rsidRPr="006A188B">
        <w:rPr>
          <w:rFonts w:ascii="Times New Roman" w:hAnsi="Times New Roman"/>
          <w:sz w:val="20"/>
          <w:szCs w:val="20"/>
        </w:rPr>
        <w:t xml:space="preserve">  для выполнения работ по заключенному договору. </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3.1.2.Выполнять работы в соответствии с локальными нормативными актами (далее – стандарты) Заказчика в области ПБ, </w:t>
      </w:r>
      <w:proofErr w:type="gramStart"/>
      <w:r w:rsidRPr="006A188B">
        <w:rPr>
          <w:rFonts w:ascii="Times New Roman" w:hAnsi="Times New Roman"/>
          <w:sz w:val="20"/>
          <w:szCs w:val="20"/>
        </w:rPr>
        <w:t>ОТ</w:t>
      </w:r>
      <w:proofErr w:type="gramEnd"/>
      <w:r w:rsidRPr="006A188B">
        <w:rPr>
          <w:rFonts w:ascii="Times New Roman" w:hAnsi="Times New Roman"/>
          <w:sz w:val="20"/>
          <w:szCs w:val="20"/>
        </w:rPr>
        <w:t xml:space="preserve"> и ООС. Любое грубое или умышленное нарушение требований указанных стандартов будет рассматриваться как невыполнение условий договора Подрядчиком.</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3.1.3. </w:t>
      </w:r>
      <w:proofErr w:type="gramStart"/>
      <w:r w:rsidRPr="006A188B">
        <w:rPr>
          <w:rFonts w:ascii="Times New Roman" w:hAnsi="Times New Roman"/>
          <w:sz w:val="20"/>
          <w:szCs w:val="20"/>
        </w:rPr>
        <w:t xml:space="preserve">В ходе выполнения работ соблюдать в месте выполнения работ все необходимые мероприятия по взрывобезопасности, охране труда, противопожарной и промышленной безопасности, правил нахождения на промышленных объектах и нахождения в вахтовых поселках, рациональному использованию территории, охране окружающей среды, зеленых насаждений и земли, а также выполнять все распоряжения Заказчика, касающиеся соблюдения указанных мероприятий, в том числе по предписаниям органов санитарного надзора, </w:t>
      </w:r>
      <w:proofErr w:type="spellStart"/>
      <w:r w:rsidRPr="006A188B">
        <w:rPr>
          <w:rFonts w:ascii="Times New Roman" w:hAnsi="Times New Roman"/>
          <w:sz w:val="20"/>
          <w:szCs w:val="20"/>
        </w:rPr>
        <w:t>Ростехнадзора</w:t>
      </w:r>
      <w:proofErr w:type="spellEnd"/>
      <w:r w:rsidRPr="006A188B">
        <w:rPr>
          <w:rFonts w:ascii="Times New Roman" w:hAnsi="Times New Roman"/>
          <w:sz w:val="20"/>
          <w:szCs w:val="20"/>
        </w:rPr>
        <w:t xml:space="preserve"> РФ</w:t>
      </w:r>
      <w:proofErr w:type="gramEnd"/>
      <w:r w:rsidRPr="006A188B">
        <w:rPr>
          <w:rFonts w:ascii="Times New Roman" w:hAnsi="Times New Roman"/>
          <w:sz w:val="20"/>
          <w:szCs w:val="20"/>
        </w:rPr>
        <w:t xml:space="preserve">, пожарной охраны, инспекции по охране труда, охране окружающей среды и иных контролирующих органов. </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3.1.4. Обеспечить наличие у привлекаемого персонала квалификационных удостоверений, подтверждающих обучение и допуск к работе по данной специальности, а также удостоверения о проверке знаний </w:t>
      </w:r>
      <w:proofErr w:type="gramStart"/>
      <w:r w:rsidRPr="006A188B">
        <w:rPr>
          <w:rFonts w:ascii="Times New Roman" w:hAnsi="Times New Roman"/>
          <w:sz w:val="20"/>
          <w:szCs w:val="20"/>
        </w:rPr>
        <w:t>по</w:t>
      </w:r>
      <w:proofErr w:type="gramEnd"/>
      <w:r w:rsidRPr="006A188B">
        <w:rPr>
          <w:rFonts w:ascii="Times New Roman" w:hAnsi="Times New Roman"/>
          <w:sz w:val="20"/>
          <w:szCs w:val="20"/>
        </w:rPr>
        <w:t xml:space="preserve"> </w:t>
      </w:r>
      <w:proofErr w:type="gramStart"/>
      <w:r w:rsidRPr="006A188B">
        <w:rPr>
          <w:rFonts w:ascii="Times New Roman" w:hAnsi="Times New Roman"/>
          <w:sz w:val="20"/>
          <w:szCs w:val="20"/>
        </w:rPr>
        <w:t>ОТ</w:t>
      </w:r>
      <w:proofErr w:type="gramEnd"/>
      <w:r w:rsidRPr="006A188B">
        <w:rPr>
          <w:rFonts w:ascii="Times New Roman" w:hAnsi="Times New Roman"/>
          <w:sz w:val="20"/>
          <w:szCs w:val="20"/>
        </w:rPr>
        <w:t>, ПБ, пожарной и экологической безопасности.</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3.1.5. </w:t>
      </w:r>
      <w:proofErr w:type="gramStart"/>
      <w:r w:rsidRPr="006A188B">
        <w:rPr>
          <w:rFonts w:ascii="Times New Roman" w:hAnsi="Times New Roman"/>
          <w:sz w:val="20"/>
          <w:szCs w:val="20"/>
        </w:rPr>
        <w:t>Подрядчик своими силами и средствами обязан обеспечивать получение, а также поддержание в силе всех необходимых профессиональных допусков, лицензий, разрешений на применение отдельных материалов, веществ, оборудования и техники, требуемых в соответствии с действующим законодательством РФ, строительными и иными нормами и правилами, иной нормативной, ведомственной документацией, в том числе разрешений и согласований, связанных с использованием иностранной рабочей силы.</w:t>
      </w:r>
      <w:proofErr w:type="gramEnd"/>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3.1.6.</w:t>
      </w:r>
      <w:r w:rsidRPr="006A188B">
        <w:rPr>
          <w:rFonts w:ascii="Times New Roman" w:hAnsi="Times New Roman"/>
          <w:kern w:val="24"/>
          <w:sz w:val="20"/>
          <w:szCs w:val="20"/>
        </w:rPr>
        <w:t xml:space="preserve"> </w:t>
      </w:r>
      <w:r w:rsidRPr="006A188B">
        <w:rPr>
          <w:rFonts w:ascii="Times New Roman" w:hAnsi="Times New Roman"/>
          <w:sz w:val="20"/>
          <w:szCs w:val="20"/>
        </w:rPr>
        <w:t>Допускать к месту проведения работ представителей Заказчика, обеспечивающих производственный контроль на своем предприятии.</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 Подрядчик обязан подтвердить соответствие состояния своего производственного оборудования, подготовленности своего персонала вышеназванным законодательным и правовым актам, правилам и инструкциям Подрядчик  обязан иметь на месте производства работ:</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3.1.7.1. копии разрешительных документов на виды работ, выполняемых по заключенному договору (если требуется Законодательством);</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3.1.7.2. приказ о направлении на участок ведения работ инженерно-технических работников и рабочих, выполняющих указанные работы по договору;</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3.1.7.3. приказ о назначении лиц, ответственных за безопасное производство работ;</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3.1.7.4 приказ о назначении ответственных лиц за выполнение мероприятий в области охраны окружающей среды и природных ресурсов;</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3.1.7.5. распоряжения о допуске работников к самостоятельному выполнению работ;</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3.1.7.6. сведения о прохождении персоналом медицинского освидетельствования на данный вид работы;</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3.1.7.7. сведения о прохождении обучения персонала ОТ, ПБ, а именно: копии удостоверений по профессии, удостоверений о проверке знаний или протоколы аттестации, подтверждающие вышеуказанные удостоверения;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3.1.7.8. сведения о лицах, допущенных к обращению с опасными отходами с приложением свидетельств на право работы с опасными отходами;</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3.1.7.9. сведения о проведении инструктажей, обучении безопасным методам работы, протоколы проверки знаний по данному виду работ, о получении персоналом специальных допусков на работы повышенной опасности (работа на высоте, огневые работы, газоопасные работы, работы, связанные с эксплуатацией грузоподъемных машин и механизмов, ремонтные работы, выполняемые в электроустановках и электрооборудованием и т.п.);</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lastRenderedPageBreak/>
        <w:t>3.1.7.10. поименный список персонала, ознакомленного под роспись с правилами,  инструкциями и другими документами (проекты производства работ, технологический процесс или технические условия проведения работ и т.п.) безопасного проведения работ;</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3.1.7.11. разрешение на привлечение и использование иностранной рабочей </w:t>
      </w:r>
      <w:proofErr w:type="gramStart"/>
      <w:r w:rsidRPr="006A188B">
        <w:rPr>
          <w:rFonts w:ascii="Times New Roman" w:hAnsi="Times New Roman"/>
          <w:sz w:val="20"/>
          <w:szCs w:val="20"/>
        </w:rPr>
        <w:t>силы</w:t>
      </w:r>
      <w:proofErr w:type="gramEnd"/>
      <w:r w:rsidRPr="006A188B">
        <w:rPr>
          <w:rFonts w:ascii="Times New Roman" w:hAnsi="Times New Roman"/>
          <w:sz w:val="20"/>
          <w:szCs w:val="20"/>
        </w:rPr>
        <w:t xml:space="preserve"> и разрешение на работу иностранных граждан и лиц без гражданства;</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3.1.7.12. документы, подтверждающие соответствие состояния инструмента, приспособлений и оборудования к требованиям безопасности проведения работ;</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3.1.7.13. перечень спецодежды, специальной обуви, средств индивидуальной и коллективной защиты, выданный персоналу для осуществления работ;</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3.1.7.14. перечень средств пожаротушения, используемых в процессе работ;</w:t>
      </w:r>
    </w:p>
    <w:p w:rsidR="00DC2766" w:rsidRPr="006A188B" w:rsidRDefault="00DC2766" w:rsidP="00DC2766">
      <w:pPr>
        <w:tabs>
          <w:tab w:val="left" w:pos="720"/>
          <w:tab w:val="left" w:pos="108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3.1.7.15. сертификаты и разрешения на применение оборудования, материалов. </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3.1.8. </w:t>
      </w:r>
      <w:proofErr w:type="gramStart"/>
      <w:r w:rsidRPr="006A188B">
        <w:rPr>
          <w:rFonts w:ascii="Times New Roman" w:hAnsi="Times New Roman"/>
          <w:sz w:val="20"/>
          <w:szCs w:val="20"/>
        </w:rPr>
        <w:t>Подрядчик, в случае привлечения для выполнения работ (оказания услуг) третьих лиц – субподрядных организаций, обязан предоставить Заказчику информацию о состоянии ОТ, ПБ, ООС привлеченных субподрядных организаций и довести до сведения последних информацию о требованиях Заказчика в области ОТ, ПБ, ООС на производственной территории Заказчика,. Подрядчик обязан контролировать соблюдение требований ПБ, ОТ и ООС со стороны субподрядчиков, а также иных работников, нанятых</w:t>
      </w:r>
      <w:proofErr w:type="gramEnd"/>
      <w:r w:rsidRPr="006A188B">
        <w:rPr>
          <w:rFonts w:ascii="Times New Roman" w:hAnsi="Times New Roman"/>
          <w:sz w:val="20"/>
          <w:szCs w:val="20"/>
        </w:rPr>
        <w:t xml:space="preserve"> Подрядчиком для выполнения работ (оказания услуг) по заключенным  договорам в соответствии с нормативно-правовыми актами Российской Федерации в области промышленной безопасности и охране труда, а также локальными нормативными актами, стандартами  Заказчика.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3.1.9. Подрядчик обязан осуществлять размещение своей производственной базы (включая жилой поселок, склад материалов, места складирования отходов  и т.п.) на месте выполнения работ в соответствии с утвержденной Заказчиком схемой.</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3.1.10. Перед тем, как приступить к работам по договору, направить работников к руководителю объекта Заказчика для прохождения инструктажа с целью ознакомления работников с конкретной производственной обстановкой, характером производства и сопряженными с ними рисками, безопасными методами и приемами работы, действующими на участке, в цехе, службе, ознакомление с инструкциями. С работниками Подрядных организаций допускаемых на производственную территорию Заказчика для проведения работ, независимо от уровня их квалификации и стажа работы, Подрядчиком должен быть</w:t>
      </w:r>
      <w:r w:rsidRPr="006A188B">
        <w:rPr>
          <w:rFonts w:ascii="Times New Roman" w:hAnsi="Times New Roman"/>
          <w:bCs/>
          <w:sz w:val="20"/>
          <w:szCs w:val="20"/>
        </w:rPr>
        <w:t xml:space="preserve"> проведен инструктаж на рабочем месте</w:t>
      </w:r>
      <w:r w:rsidRPr="006A188B">
        <w:rPr>
          <w:rFonts w:ascii="Times New Roman" w:hAnsi="Times New Roman"/>
          <w:sz w:val="20"/>
          <w:szCs w:val="20"/>
        </w:rPr>
        <w:t xml:space="preserve"> (на участке, в цехе, производственном объекте). Выполнение работ и нахождение работников Подрядчика (Исполнителя) на объектах Заказчика без прохождения инструктажа ЗАПРЕЩАЕТСЯ.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3.1.11. Проводить надлежащий инструктаж своего персонала и персонала субподрядчиков по обеспечению охраны труда и техники безопасности, соблюдению законов, нормативных документов и правил всех государственных органов, относящихся к выполняемым работам, в целях предотвращения: травматизма и причинения ущерба имуществу Заказчика и вреда жизни и здоровью его работников, а также третьих лиц. </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Довести до сведения рабочего персонала информацию о том, что они обязаны соблюдать требования ОТ, ПБ, пожарной безопасности и ООС на производственной территории Заказчика, а также при выполнении работ (оказании услуг) руководствоваться локальными нормативными актами Заказчика.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3.1.12. Обеспечить свой персонал средствами индивидуальной защиты (далее – СИЗ) в соответствии с требованиями действующего законодательства для конкретных производственных площадок и работ, выполняемых по договору. Не допускать к работе своих работников без необходимых </w:t>
      </w:r>
      <w:proofErr w:type="gramStart"/>
      <w:r w:rsidRPr="006A188B">
        <w:rPr>
          <w:rFonts w:ascii="Times New Roman" w:hAnsi="Times New Roman"/>
          <w:sz w:val="20"/>
          <w:szCs w:val="20"/>
        </w:rPr>
        <w:t>СИЗ</w:t>
      </w:r>
      <w:proofErr w:type="gramEnd"/>
      <w:r w:rsidRPr="006A188B">
        <w:rPr>
          <w:rFonts w:ascii="Times New Roman" w:hAnsi="Times New Roman"/>
          <w:sz w:val="20"/>
          <w:szCs w:val="20"/>
        </w:rPr>
        <w:t xml:space="preserve">. Работники Подрядчика обязаны использовать необходимые </w:t>
      </w:r>
      <w:proofErr w:type="gramStart"/>
      <w:r w:rsidRPr="006A188B">
        <w:rPr>
          <w:rFonts w:ascii="Times New Roman" w:hAnsi="Times New Roman"/>
          <w:sz w:val="20"/>
          <w:szCs w:val="20"/>
        </w:rPr>
        <w:t>СИЗ</w:t>
      </w:r>
      <w:proofErr w:type="gramEnd"/>
      <w:r w:rsidRPr="006A188B">
        <w:rPr>
          <w:rFonts w:ascii="Times New Roman" w:hAnsi="Times New Roman"/>
          <w:sz w:val="20"/>
          <w:szCs w:val="20"/>
        </w:rPr>
        <w:t xml:space="preserve"> на рабочем месте, проверять СИЗ перед использованием, не использовать СИЗ, состояние которых не удовлетворяет предъявляемые к ним требования.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3.1.13. Обеспечить своих работников исправным оборудованием, инструментом и приспособлениями, отвечающими требованиям безопасности для конкретных производственных площадок и работ, выполняемых по настоящему договору.</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3.1.14. Обеспечить своих работников средствами оказания первой медицинской помощи, первичными средствами пожаротушения и необходимыми приборами и системами контроля, для конкретных производственных площадок и работ, выполняемых по договору.</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3.1.15. Обеспечить свой персонал необходимой спецодеждой и </w:t>
      </w:r>
      <w:proofErr w:type="spellStart"/>
      <w:r w:rsidRPr="006A188B">
        <w:rPr>
          <w:rFonts w:ascii="Times New Roman" w:hAnsi="Times New Roman"/>
          <w:sz w:val="20"/>
          <w:szCs w:val="20"/>
        </w:rPr>
        <w:t>спецобувью</w:t>
      </w:r>
      <w:proofErr w:type="spellEnd"/>
      <w:r w:rsidRPr="006A188B">
        <w:rPr>
          <w:rFonts w:ascii="Times New Roman" w:hAnsi="Times New Roman"/>
          <w:sz w:val="20"/>
          <w:szCs w:val="20"/>
        </w:rPr>
        <w:t xml:space="preserve">. Не допускать к работе своих работников в  загрязненной и неисправной спецодежде и </w:t>
      </w:r>
      <w:proofErr w:type="spellStart"/>
      <w:r w:rsidRPr="006A188B">
        <w:rPr>
          <w:rFonts w:ascii="Times New Roman" w:hAnsi="Times New Roman"/>
          <w:sz w:val="20"/>
          <w:szCs w:val="20"/>
        </w:rPr>
        <w:t>спецобуви</w:t>
      </w:r>
      <w:proofErr w:type="spellEnd"/>
      <w:r w:rsidRPr="006A188B">
        <w:rPr>
          <w:rFonts w:ascii="Times New Roman" w:hAnsi="Times New Roman"/>
          <w:sz w:val="20"/>
          <w:szCs w:val="20"/>
        </w:rPr>
        <w:t>.</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3.1.16. Обеспечить оформление нарядов-допусков и других разрешительных документов на проведение газоопасных, огневых работ и работ повышенной опасности, в соответствии требовании действующих стандартов.</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3.1.17. Не допускать пронос и нахождение на производственной территории Заказчика веществ, вызывающих алкогольное, наркотическое или токсическое опьянение.</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3.1.18. Перед началом рабочей смены и допуском работников к работе провести осмотр работников  на предмет отсутствия  алкогольного, наркотического или токсического опьянения.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3.1.19. Не допускать к работе (отстранить от работы) своих работников  (а в случае привлечения  субподрядных организаций и работников субподрядчика), появившихся на рабочем месте (объекте) в </w:t>
      </w:r>
      <w:r w:rsidRPr="006A188B">
        <w:rPr>
          <w:rFonts w:ascii="Times New Roman" w:hAnsi="Times New Roman"/>
          <w:sz w:val="20"/>
          <w:szCs w:val="20"/>
        </w:rPr>
        <w:lastRenderedPageBreak/>
        <w:t>состоянии алкогольного, наркотического  или токсического опьянения без права дальнейшего их привлечения на производственную территорию Заказчика.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В случае обнаружения Заказчиком нарушения персоналом Подрядчика или привлеченных субподрядных организаций указанного требования Подрядчик обязуется незамедлительно удалить данных работников с производственной территории.</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3.1.20.Приостанавливать производство работ, если выявлены нарушения, которые угрожают жизни и здоровью людей или могут привести к аварии с обязательным уведомлением об этом Заказчика по телефону</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3.1.21.Докладывать об аварийных ситуациях, несчастных случаях на производстве, в случае совершения дорожно-транспортного происшествия на производственной территории Заказчика или при выполнении работ для Заказчика немедленно по телефону:  8-(3952)-211-352  доб. 2110, 2111</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3.1.22.Докладывать о порче имущества Заказчика или третьей стороны, нанесении ущерба окружающей среде или предпосылках к ним, происшедших (возникших) на территории производства работ по телефону:8-(3952)-211-352  доб. 2105, 2110, 2111 в течение одного часа.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Любой факт несообщения о происшествии или попытка скрыть происшествие, будут рассматриваться как серьезное нарушение или невыполнение условий договора.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3.1.23. При перемещении по территории производственных объектов, по </w:t>
      </w:r>
      <w:proofErr w:type="spellStart"/>
      <w:r w:rsidRPr="006A188B">
        <w:rPr>
          <w:rFonts w:ascii="Times New Roman" w:hAnsi="Times New Roman"/>
          <w:sz w:val="20"/>
          <w:szCs w:val="20"/>
        </w:rPr>
        <w:t>внутрипромысловым</w:t>
      </w:r>
      <w:proofErr w:type="spellEnd"/>
      <w:r w:rsidRPr="006A188B">
        <w:rPr>
          <w:rFonts w:ascii="Times New Roman" w:hAnsi="Times New Roman"/>
          <w:sz w:val="20"/>
          <w:szCs w:val="20"/>
        </w:rPr>
        <w:t xml:space="preserve">  дорогам и технологическим проездам использовать технически исправный автотранспорт, обеспечивать свой транспорт путевыми листами, искрогасителями, средствами  пожаротушения.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3.1.24. Предотвращать любое негативное воздействие на окружающую среду.</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3.1.25. Обеспечивать за свой счет сбор, утилизацию, вывоз и сдачу в установленном порядке отходов производства и потребления, образовавшихся в результате проведения работ в соответствии с договором подряда. Вести журнал первичного учета отходов. </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3.1.26. Обеспечить сбор, безопасное временное хранение и передачу специализированному предприятию на утилизацию (обезвреживание) неиспользованных </w:t>
      </w:r>
      <w:proofErr w:type="spellStart"/>
      <w:r w:rsidRPr="006A188B">
        <w:rPr>
          <w:rFonts w:ascii="Times New Roman" w:hAnsi="Times New Roman"/>
          <w:sz w:val="20"/>
          <w:szCs w:val="20"/>
        </w:rPr>
        <w:t>химреагентов</w:t>
      </w:r>
      <w:proofErr w:type="spellEnd"/>
      <w:r w:rsidRPr="006A188B">
        <w:rPr>
          <w:rFonts w:ascii="Times New Roman" w:hAnsi="Times New Roman"/>
          <w:sz w:val="20"/>
          <w:szCs w:val="20"/>
        </w:rPr>
        <w:t>, ртутьсодержащих и других токсичных отходов.</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3.1.27. Исключить факты несанкционированного обращения с источниками ионизирующего излучения, в том числе вышедшего из строя. Обеспечить все необходимые меры безопасности при выполнении работ на скважинах, в которых ранее в результате аварии оставлены источники ионизирующего излучения.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3.1.28.  При транспортировке опасных отходов водители Подрядчика обязаны иметь при себе:</w:t>
      </w:r>
    </w:p>
    <w:p w:rsidR="00DC2766" w:rsidRPr="006A188B" w:rsidRDefault="00DC2766" w:rsidP="00DC2766">
      <w:pPr>
        <w:spacing w:after="0" w:line="240" w:lineRule="auto"/>
        <w:ind w:firstLine="500"/>
        <w:rPr>
          <w:rFonts w:ascii="Times New Roman" w:hAnsi="Times New Roman"/>
          <w:sz w:val="20"/>
          <w:szCs w:val="20"/>
        </w:rPr>
      </w:pPr>
      <w:r w:rsidRPr="006A188B">
        <w:rPr>
          <w:rFonts w:ascii="Times New Roman" w:hAnsi="Times New Roman"/>
          <w:sz w:val="20"/>
          <w:szCs w:val="20"/>
        </w:rPr>
        <w:t>-путевой лист с указанием маршрута, перевозимого груза (отходы);</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копию паспортов на перевозимые опасные отходы.</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3.1.29. Получать</w:t>
      </w:r>
      <w:r w:rsidRPr="006A188B">
        <w:rPr>
          <w:rFonts w:ascii="Times New Roman" w:hAnsi="Times New Roman"/>
          <w:color w:val="000000"/>
          <w:sz w:val="20"/>
          <w:szCs w:val="20"/>
        </w:rPr>
        <w:t xml:space="preserve"> в установленном порядке </w:t>
      </w:r>
      <w:r w:rsidRPr="006A188B">
        <w:rPr>
          <w:rFonts w:ascii="Times New Roman" w:hAnsi="Times New Roman"/>
          <w:sz w:val="20"/>
          <w:szCs w:val="20"/>
        </w:rPr>
        <w:t>разрешительную документацию, в том числе, разрешения на выбросы вредных веществ в атмосферу, на обращение и размещение отходов, необходимую для подготовки, организации и выполнения работ в соответствии с настоящим договором. Вывозить все виды отходов в места утилизации по мере необходимости в порядке, установленном действующим законодательством РФ. Представлять Заказчику документы, подтверждающие вывоз и сдачу отходов для дальнейшей утилизации. Оплачивать все предусмотренные действующим законодательством РФ платежи за негативное воздействие на окружающую среду.</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3.1.30. Иметь разрешительную документацию в области охраны окружающей среды по объектам производства работ.</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3.1.31. Производить самостоятельно оплату за негативное воздействие на окружающую среду в отношении объектов, на которых проводятся работы.</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3.1.32. Компенсировать за свой счет вред, нанесенный окружающей среде, убытки, причиненные Заказчику или третьим лицам. Производить за свой счет полную ликвидацию всех экологических последствий аварий, произошедших по вине Подрядчика или привлеченных им третьих лиц.</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3.1.31. Обеспечить контроль технического состояния производственного оборудования, применяемого при выполнении работ на производственных объектах Заказчика.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3.1.32. Обеспечить исправность, работоспособность, предоставляемого Подрядчиком оборудования, техники и материалов, их пригодность для безопасного и эффективного выполнения работ, соответствие государственным стандартам качества (ГОСТам), техническим указаниям и техническим условиям, национальным стандартам (НС) и техническим регламентам (</w:t>
      </w:r>
      <w:proofErr w:type="gramStart"/>
      <w:r w:rsidRPr="006A188B">
        <w:rPr>
          <w:rFonts w:ascii="Times New Roman" w:hAnsi="Times New Roman"/>
          <w:sz w:val="20"/>
          <w:szCs w:val="20"/>
        </w:rPr>
        <w:t>ТР</w:t>
      </w:r>
      <w:proofErr w:type="gramEnd"/>
      <w:r w:rsidRPr="006A188B">
        <w:rPr>
          <w:rFonts w:ascii="Times New Roman" w:hAnsi="Times New Roman"/>
          <w:sz w:val="20"/>
          <w:szCs w:val="20"/>
        </w:rPr>
        <w:t>),</w:t>
      </w:r>
      <w:r w:rsidRPr="006A188B" w:rsidDel="008767B4">
        <w:rPr>
          <w:rFonts w:ascii="Times New Roman" w:hAnsi="Times New Roman"/>
          <w:sz w:val="20"/>
          <w:szCs w:val="20"/>
        </w:rPr>
        <w:t xml:space="preserve"> </w:t>
      </w:r>
      <w:r w:rsidRPr="006A188B">
        <w:rPr>
          <w:rFonts w:ascii="Times New Roman" w:hAnsi="Times New Roman"/>
          <w:sz w:val="20"/>
          <w:szCs w:val="20"/>
        </w:rPr>
        <w:t>а также обеспечить наличие соответствующих сертификатов, разрешений на применение, технических паспортов и других документов, удостоверяющих их качество.</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3.1.33. Использовать в производстве </w:t>
      </w:r>
      <w:proofErr w:type="spellStart"/>
      <w:r w:rsidRPr="006A188B">
        <w:rPr>
          <w:rFonts w:ascii="Times New Roman" w:hAnsi="Times New Roman"/>
          <w:sz w:val="20"/>
          <w:szCs w:val="20"/>
        </w:rPr>
        <w:t>химреагенты</w:t>
      </w:r>
      <w:proofErr w:type="spellEnd"/>
      <w:r w:rsidRPr="006A188B">
        <w:rPr>
          <w:rFonts w:ascii="Times New Roman" w:hAnsi="Times New Roman"/>
          <w:sz w:val="20"/>
          <w:szCs w:val="20"/>
        </w:rPr>
        <w:t xml:space="preserve">, на которые имеются нормативные документы на </w:t>
      </w:r>
      <w:proofErr w:type="spellStart"/>
      <w:r w:rsidRPr="006A188B">
        <w:rPr>
          <w:rFonts w:ascii="Times New Roman" w:hAnsi="Times New Roman"/>
          <w:sz w:val="20"/>
          <w:szCs w:val="20"/>
        </w:rPr>
        <w:t>химпродукт</w:t>
      </w:r>
      <w:proofErr w:type="spellEnd"/>
      <w:r w:rsidRPr="006A188B">
        <w:rPr>
          <w:rFonts w:ascii="Times New Roman" w:hAnsi="Times New Roman"/>
          <w:sz w:val="20"/>
          <w:szCs w:val="20"/>
        </w:rPr>
        <w:t xml:space="preserve"> (ГОСТ, ОСТ, ТУ), гигиенический сертификат, разрешение уполномоченного сертификационного центра на безопасное применение </w:t>
      </w:r>
      <w:proofErr w:type="spellStart"/>
      <w:r w:rsidRPr="006A188B">
        <w:rPr>
          <w:rFonts w:ascii="Times New Roman" w:hAnsi="Times New Roman"/>
          <w:sz w:val="20"/>
          <w:szCs w:val="20"/>
        </w:rPr>
        <w:t>химпродуктов</w:t>
      </w:r>
      <w:proofErr w:type="spellEnd"/>
      <w:r w:rsidRPr="006A188B">
        <w:rPr>
          <w:rFonts w:ascii="Times New Roman" w:hAnsi="Times New Roman"/>
          <w:sz w:val="20"/>
          <w:szCs w:val="20"/>
        </w:rPr>
        <w:t xml:space="preserve"> в технологических процессах добычи, транспорта и переработки нефти.</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3.1.34. В течение 10 дней с момента завершения работ либо не реже одного раза в месяц, если общий срок выполнения работ составляет более трех месяцев,  производить за свой счет уборку территории, закрепленной за Заказчиком, строительной площадки и прилегающей к ней территории от строительного мусора. В противном случае Заказчик оставляет за собой право уборки и поддержания в чистоте и порядке </w:t>
      </w:r>
      <w:r w:rsidRPr="006A188B">
        <w:rPr>
          <w:rFonts w:ascii="Times New Roman" w:hAnsi="Times New Roman"/>
          <w:sz w:val="20"/>
          <w:szCs w:val="20"/>
        </w:rPr>
        <w:lastRenderedPageBreak/>
        <w:t>строительной площадки и прилегающей к ней территории своими и/или привлеченными силами с удержанием с Подрядчика фактически понесенных затрат.</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3.1.35. В течение 10 дней после выполнения работ обеспечить за свой счет разбор и вывоз за пределы строительной площадки временные сооружения и временные коммуникации, осуществить вывоз строительно-монтажной техники и транспортных средств, принадлежащих Подрядчику. </w:t>
      </w:r>
    </w:p>
    <w:p w:rsidR="00DC2766" w:rsidRPr="006A188B" w:rsidRDefault="00DC2766" w:rsidP="00DC2766">
      <w:pPr>
        <w:tabs>
          <w:tab w:val="left" w:pos="90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3.1.36. В случае привлечения субподрядных организаций Подрядчик обязан включить в договоры субподряда условия, предусмотренные в настоящем Положении.</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3.2. Подрядчику ЗАПРЕЩАЕТСЯ: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3.2.1. Сбрасывать в шламовый амбар, на кустовую площадку и на прилегающие участки, иные производственные площадки Заказчика нефть, нефтепродукты, </w:t>
      </w:r>
      <w:proofErr w:type="spellStart"/>
      <w:r w:rsidRPr="006A188B">
        <w:rPr>
          <w:rFonts w:ascii="Times New Roman" w:hAnsi="Times New Roman"/>
          <w:sz w:val="20"/>
          <w:szCs w:val="20"/>
        </w:rPr>
        <w:t>химреагенты</w:t>
      </w:r>
      <w:proofErr w:type="spellEnd"/>
      <w:r w:rsidRPr="006A188B">
        <w:rPr>
          <w:rFonts w:ascii="Times New Roman" w:hAnsi="Times New Roman"/>
          <w:sz w:val="20"/>
          <w:szCs w:val="20"/>
        </w:rPr>
        <w:t>, отходы производства и потребления.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3.2.2. Производить мойку автомобилей и механизмов в водных объектах и в границах </w:t>
      </w:r>
      <w:proofErr w:type="spellStart"/>
      <w:r w:rsidRPr="006A188B">
        <w:rPr>
          <w:rFonts w:ascii="Times New Roman" w:hAnsi="Times New Roman"/>
          <w:sz w:val="20"/>
          <w:szCs w:val="20"/>
        </w:rPr>
        <w:t>водоохранных</w:t>
      </w:r>
      <w:proofErr w:type="spellEnd"/>
      <w:r w:rsidRPr="006A188B">
        <w:rPr>
          <w:rFonts w:ascii="Times New Roman" w:hAnsi="Times New Roman"/>
          <w:sz w:val="20"/>
          <w:szCs w:val="20"/>
        </w:rPr>
        <w:t xml:space="preserve"> зон.</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3.2.3. Размещать места складирования отходов и производить ремонт автомобилей и механизмов в </w:t>
      </w:r>
      <w:proofErr w:type="spellStart"/>
      <w:r w:rsidRPr="006A188B">
        <w:rPr>
          <w:rFonts w:ascii="Times New Roman" w:hAnsi="Times New Roman"/>
          <w:sz w:val="20"/>
          <w:szCs w:val="20"/>
        </w:rPr>
        <w:t>водоохранных</w:t>
      </w:r>
      <w:proofErr w:type="spellEnd"/>
      <w:r w:rsidRPr="006A188B">
        <w:rPr>
          <w:rFonts w:ascii="Times New Roman" w:hAnsi="Times New Roman"/>
          <w:sz w:val="20"/>
          <w:szCs w:val="20"/>
        </w:rPr>
        <w:t xml:space="preserve"> зонах.</w:t>
      </w:r>
    </w:p>
    <w:p w:rsidR="00DC2766" w:rsidRPr="006A188B" w:rsidRDefault="00DC2766" w:rsidP="00DC2766">
      <w:pPr>
        <w:spacing w:after="0" w:line="240" w:lineRule="auto"/>
        <w:ind w:firstLine="500"/>
        <w:rPr>
          <w:rFonts w:ascii="Times New Roman" w:hAnsi="Times New Roman"/>
          <w:sz w:val="20"/>
          <w:szCs w:val="20"/>
        </w:rPr>
      </w:pPr>
      <w:r w:rsidRPr="006A188B">
        <w:rPr>
          <w:rFonts w:ascii="Times New Roman" w:hAnsi="Times New Roman"/>
          <w:sz w:val="20"/>
          <w:szCs w:val="20"/>
        </w:rPr>
        <w:t>3.2.4. Производить проезды через водные объекты вне мостовых переходов и других установленных мест.</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3.2.5. Проводить и допускать посторонних лиц на рабочие места;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3.2.6. Приносить и хранить огнестрельное и другое оружие на производственные объекты Заказчика;</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3.2.7. Заниматься браконьерством.</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3.2.8. Курить в местах, где  установлен запрет на  курение;</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3.2.9. Выносить с производственных объектов Заказчика принадлежащее последнему имущество, предметы, материалы и иные материальные ценности;</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3.2.10. Приносить с собой или употреблять алкогольные, наркотические или токсические вещества, проходить на производственную территорию или находиться на ней в нетрезвом состоянии.</w:t>
      </w:r>
    </w:p>
    <w:p w:rsidR="00DC2766" w:rsidRPr="006A188B" w:rsidRDefault="00DC2766" w:rsidP="00DC2766">
      <w:pPr>
        <w:spacing w:after="0" w:line="240" w:lineRule="auto"/>
        <w:ind w:firstLine="500"/>
        <w:jc w:val="both"/>
        <w:rPr>
          <w:rFonts w:ascii="Times New Roman" w:hAnsi="Times New Roman"/>
          <w:sz w:val="20"/>
          <w:szCs w:val="20"/>
        </w:rPr>
      </w:pPr>
      <w:r w:rsidRPr="006A188B">
        <w:rPr>
          <w:rFonts w:ascii="Times New Roman" w:hAnsi="Times New Roman"/>
          <w:sz w:val="20"/>
          <w:szCs w:val="20"/>
        </w:rPr>
        <w:t>3.2.11. Покидать без разрешения руководителя объекта участок работ.</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3.3. При выполнении работ (оказании услуг) на производственной территории Заказчика Подрядчик (Исполнитель) вправе:</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3.3.1. Требовать от Заказчика предоставления локальных нормативных актов, которыми необходимо руководствоваться при выполнении работ (оказании услуг) на производственной территории Заказчика.</w:t>
      </w:r>
    </w:p>
    <w:p w:rsidR="00DC2766" w:rsidRPr="006A188B" w:rsidRDefault="00DC2766" w:rsidP="00DC2766">
      <w:pPr>
        <w:tabs>
          <w:tab w:val="left" w:pos="0"/>
        </w:tabs>
        <w:spacing w:after="0" w:line="240" w:lineRule="auto"/>
        <w:ind w:firstLine="500"/>
        <w:jc w:val="center"/>
        <w:rPr>
          <w:rFonts w:ascii="Times New Roman" w:hAnsi="Times New Roman"/>
          <w:spacing w:val="-1"/>
          <w:sz w:val="20"/>
          <w:szCs w:val="20"/>
        </w:rPr>
      </w:pPr>
    </w:p>
    <w:p w:rsidR="00DC2766" w:rsidRPr="006A188B" w:rsidRDefault="00DC2766" w:rsidP="00DC2766">
      <w:pPr>
        <w:tabs>
          <w:tab w:val="left" w:pos="0"/>
        </w:tabs>
        <w:spacing w:after="0" w:line="240" w:lineRule="auto"/>
        <w:ind w:firstLine="540"/>
        <w:jc w:val="center"/>
        <w:rPr>
          <w:rFonts w:ascii="Times New Roman" w:hAnsi="Times New Roman"/>
          <w:b/>
          <w:bCs/>
          <w:sz w:val="20"/>
          <w:szCs w:val="20"/>
        </w:rPr>
      </w:pPr>
    </w:p>
    <w:p w:rsidR="00DC2766" w:rsidRPr="006A188B" w:rsidRDefault="00DC2766" w:rsidP="00DC2766">
      <w:pPr>
        <w:tabs>
          <w:tab w:val="left" w:pos="0"/>
        </w:tabs>
        <w:spacing w:after="0" w:line="240" w:lineRule="auto"/>
        <w:ind w:firstLine="540"/>
        <w:jc w:val="center"/>
        <w:rPr>
          <w:rFonts w:ascii="Times New Roman" w:hAnsi="Times New Roman"/>
          <w:b/>
          <w:sz w:val="20"/>
          <w:szCs w:val="20"/>
        </w:rPr>
      </w:pPr>
      <w:r w:rsidRPr="006A188B">
        <w:rPr>
          <w:rFonts w:ascii="Times New Roman" w:hAnsi="Times New Roman"/>
          <w:b/>
          <w:bCs/>
          <w:sz w:val="20"/>
          <w:szCs w:val="20"/>
        </w:rPr>
        <w:t>4.</w:t>
      </w:r>
      <w:r w:rsidRPr="006A188B">
        <w:rPr>
          <w:rFonts w:ascii="Times New Roman" w:hAnsi="Times New Roman"/>
          <w:b/>
          <w:sz w:val="20"/>
          <w:szCs w:val="20"/>
        </w:rPr>
        <w:t xml:space="preserve"> Права и обязанности Заказчика </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4.1. При выполнении работ (оказании услуг) Подрядчиком на производственной территории Заказчика, Заказчик  обязан:</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4.1.1. Предоставить локальные нормативные акты, стандарты которыми необходимо руководствоваться Подрядчику при выполнении работ (оказании услуг) на производственной территории Заказчика.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4.1.2. Произвести инструктаж работникам Подрядчика, где должны быть разъяснены:</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4.1.2.1. их основные обязанности, правила поведения на рабочем месте, на территории Заказчика;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4.1.2.2. общие сведения о производственном процессе и применяемом оборудовании, машинах, механизмах;</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4.1.2.3. порядок подготовки, организации и содержания рабочих мест;</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4.1.2.4. проявления возможных опасностей и меры их устранения;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4.1.2.5. требования Заказчика к расследованию и учету происшествий, проведению проверок на рабочих местах, проведению производственного контроля на опасных производственных объектах;</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4.1.2.6. требования пожарной безопасности на участке, в цехе и на рабочих местах;</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4.2. При выполнении  работ (оказании услуг) Подрядчиком на производственной территории Заказчика, Заказчик  вправе:</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4.2.1. осуществлять производственный контроль, позволяющий:</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4.2.1.1. проверять состояние ОТ, ПБ и ООС на участках, объектах выполнения подрядных работ и предъявлять производственному персоналу и ответственным ИТР Подрядчика обязательные для исполнения предписания об устранении выявленных нарушений правил и норм ПБ, ОТ и ООС, положений и стандартов;</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4.2.1.2. беспрепятственно осматривать производственные, служебные и бытовые помещения, занимаемые Подрядчиком, знакомиться с документами Подрядчика по вопросам ПБ, </w:t>
      </w:r>
      <w:proofErr w:type="gramStart"/>
      <w:r w:rsidRPr="006A188B">
        <w:rPr>
          <w:rFonts w:ascii="Times New Roman" w:hAnsi="Times New Roman"/>
          <w:sz w:val="20"/>
          <w:szCs w:val="20"/>
        </w:rPr>
        <w:t>ОТ</w:t>
      </w:r>
      <w:proofErr w:type="gramEnd"/>
      <w:r w:rsidRPr="006A188B">
        <w:rPr>
          <w:rFonts w:ascii="Times New Roman" w:hAnsi="Times New Roman"/>
          <w:sz w:val="20"/>
          <w:szCs w:val="20"/>
        </w:rPr>
        <w:t xml:space="preserve"> и ООС;</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4.2.1.3. запрещать эксплуатацию оборудования и производство работ при выявлении нарушений правил и норм по ПБ, </w:t>
      </w:r>
      <w:proofErr w:type="gramStart"/>
      <w:r w:rsidRPr="006A188B">
        <w:rPr>
          <w:rFonts w:ascii="Times New Roman" w:hAnsi="Times New Roman"/>
          <w:sz w:val="20"/>
          <w:szCs w:val="20"/>
        </w:rPr>
        <w:t>ОТ</w:t>
      </w:r>
      <w:proofErr w:type="gramEnd"/>
      <w:r w:rsidRPr="006A188B">
        <w:rPr>
          <w:rFonts w:ascii="Times New Roman" w:hAnsi="Times New Roman"/>
          <w:sz w:val="20"/>
          <w:szCs w:val="20"/>
        </w:rPr>
        <w:t xml:space="preserve"> и ООС;</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4.2.1.4. запрашивать и получать от уполномоченных лиц (руководителей) Подрядчика материалы по вопросам ПБ, ОТ и ООС, требовать письменных объяснений их работников, допустивших данные нарушения.</w:t>
      </w:r>
    </w:p>
    <w:p w:rsidR="00DC2766" w:rsidRPr="006A188B" w:rsidRDefault="00DC2766" w:rsidP="00DC2766">
      <w:pPr>
        <w:tabs>
          <w:tab w:val="left" w:pos="0"/>
        </w:tabs>
        <w:spacing w:after="0" w:line="240" w:lineRule="auto"/>
        <w:ind w:firstLine="500"/>
        <w:jc w:val="both"/>
        <w:rPr>
          <w:rFonts w:ascii="Times New Roman" w:hAnsi="Times New Roman" w:cs="Arial"/>
          <w:sz w:val="20"/>
          <w:szCs w:val="20"/>
        </w:rPr>
      </w:pPr>
      <w:r w:rsidRPr="006A188B">
        <w:rPr>
          <w:rFonts w:ascii="Times New Roman" w:hAnsi="Times New Roman" w:cs="Arial"/>
          <w:sz w:val="20"/>
          <w:szCs w:val="20"/>
        </w:rPr>
        <w:lastRenderedPageBreak/>
        <w:t xml:space="preserve">4.2.1.5. требовать от </w:t>
      </w:r>
      <w:r w:rsidRPr="006A188B">
        <w:rPr>
          <w:rFonts w:ascii="Times New Roman" w:hAnsi="Times New Roman"/>
          <w:sz w:val="20"/>
          <w:szCs w:val="20"/>
        </w:rPr>
        <w:t xml:space="preserve">уполномоченных лиц (руководителей) Подрядчика </w:t>
      </w:r>
      <w:r w:rsidRPr="006A188B">
        <w:rPr>
          <w:rFonts w:ascii="Times New Roman" w:hAnsi="Times New Roman" w:cs="Arial"/>
          <w:sz w:val="20"/>
          <w:szCs w:val="20"/>
        </w:rPr>
        <w:t>отстранения от работы</w:t>
      </w:r>
      <w:r w:rsidRPr="006A188B">
        <w:rPr>
          <w:rFonts w:ascii="Times New Roman" w:hAnsi="Times New Roman" w:cs="Arial"/>
          <w:bCs/>
          <w:sz w:val="20"/>
          <w:szCs w:val="20"/>
        </w:rPr>
        <w:t xml:space="preserve"> </w:t>
      </w:r>
      <w:r w:rsidRPr="006A188B">
        <w:rPr>
          <w:rFonts w:ascii="Times New Roman" w:hAnsi="Times New Roman" w:cs="Arial"/>
          <w:sz w:val="20"/>
          <w:szCs w:val="20"/>
        </w:rPr>
        <w:t>их</w:t>
      </w:r>
      <w:r w:rsidRPr="006A188B">
        <w:rPr>
          <w:rFonts w:ascii="Times New Roman" w:hAnsi="Times New Roman" w:cs="Arial"/>
          <w:bCs/>
          <w:sz w:val="20"/>
          <w:szCs w:val="20"/>
        </w:rPr>
        <w:t xml:space="preserve"> </w:t>
      </w:r>
      <w:r w:rsidRPr="006A188B">
        <w:rPr>
          <w:rFonts w:ascii="Times New Roman" w:hAnsi="Times New Roman" w:cs="Arial"/>
          <w:sz w:val="20"/>
          <w:szCs w:val="20"/>
        </w:rPr>
        <w:t xml:space="preserve">работников, не выполняющих свои обязанности или грубо нарушающих правила, нормы и инструкции </w:t>
      </w:r>
      <w:proofErr w:type="gramStart"/>
      <w:r w:rsidRPr="006A188B">
        <w:rPr>
          <w:rFonts w:ascii="Times New Roman" w:hAnsi="Times New Roman" w:cs="Arial"/>
          <w:sz w:val="20"/>
          <w:szCs w:val="20"/>
        </w:rPr>
        <w:t>по</w:t>
      </w:r>
      <w:proofErr w:type="gramEnd"/>
      <w:r w:rsidRPr="006A188B">
        <w:rPr>
          <w:rFonts w:ascii="Times New Roman" w:hAnsi="Times New Roman" w:cs="Arial"/>
          <w:sz w:val="20"/>
          <w:szCs w:val="20"/>
        </w:rPr>
        <w:t>.</w:t>
      </w:r>
      <w:r w:rsidRPr="006A188B">
        <w:rPr>
          <w:rFonts w:ascii="Times New Roman" w:hAnsi="Times New Roman"/>
          <w:sz w:val="20"/>
          <w:szCs w:val="20"/>
        </w:rPr>
        <w:t xml:space="preserve"> ПБ, </w:t>
      </w:r>
      <w:proofErr w:type="gramStart"/>
      <w:r w:rsidRPr="006A188B">
        <w:rPr>
          <w:rFonts w:ascii="Times New Roman" w:hAnsi="Times New Roman"/>
          <w:sz w:val="20"/>
          <w:szCs w:val="20"/>
        </w:rPr>
        <w:t>ОТ</w:t>
      </w:r>
      <w:proofErr w:type="gramEnd"/>
      <w:r w:rsidRPr="006A188B">
        <w:rPr>
          <w:rFonts w:ascii="Times New Roman" w:hAnsi="Times New Roman"/>
          <w:sz w:val="20"/>
          <w:szCs w:val="20"/>
        </w:rPr>
        <w:t xml:space="preserve"> и ООС</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4.2.1.6. производить проверки и досмотр всех машин, вещей, материалов, доставляемых Подрядчиком  на производственную территорию Заказчика. Если в результате досмотра будут обнаружены алкогольные, наркотические или токсические вещества, автомашина не допускается на производственную территорию Заказчика, а работни</w:t>
      </w:r>
      <w:proofErr w:type="gramStart"/>
      <w:r w:rsidRPr="006A188B">
        <w:rPr>
          <w:rFonts w:ascii="Times New Roman" w:hAnsi="Times New Roman"/>
          <w:sz w:val="20"/>
          <w:szCs w:val="20"/>
        </w:rPr>
        <w:t>к(</w:t>
      </w:r>
      <w:proofErr w:type="gramEnd"/>
      <w:r w:rsidRPr="006A188B">
        <w:rPr>
          <w:rFonts w:ascii="Times New Roman" w:hAnsi="Times New Roman"/>
          <w:sz w:val="20"/>
          <w:szCs w:val="20"/>
        </w:rPr>
        <w:t>и) Подрядчика, нарушившие данное требование не допускаются на рабочее место.</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4.2.2. при выявлении нарушений по </w:t>
      </w:r>
      <w:proofErr w:type="spellStart"/>
      <w:r w:rsidRPr="006A188B">
        <w:rPr>
          <w:rFonts w:ascii="Times New Roman" w:hAnsi="Times New Roman"/>
          <w:sz w:val="20"/>
          <w:szCs w:val="20"/>
        </w:rPr>
        <w:t>пп</w:t>
      </w:r>
      <w:proofErr w:type="spellEnd"/>
      <w:r w:rsidRPr="006A188B">
        <w:rPr>
          <w:rFonts w:ascii="Times New Roman" w:hAnsi="Times New Roman"/>
          <w:sz w:val="20"/>
          <w:szCs w:val="20"/>
        </w:rPr>
        <w:t>. 3.1.7. и 4.2.1.6., сообщать в Службу внутреннего административного контроля (далее - СВАК) для осуществления совместного разбирательства на месте происшествия, а также требовать от уполномоченных лиц (руководителей) Подрядчика наказания данных работников с предоставлением копии соответствующего приказа о наказании.</w:t>
      </w:r>
    </w:p>
    <w:p w:rsidR="00DC2766" w:rsidRPr="006A188B" w:rsidRDefault="00DC2766" w:rsidP="00DC2766">
      <w:pPr>
        <w:widowControl w:val="0"/>
        <w:tabs>
          <w:tab w:val="left" w:pos="0"/>
          <w:tab w:val="left" w:pos="540"/>
        </w:tabs>
        <w:spacing w:after="0" w:line="240" w:lineRule="auto"/>
        <w:ind w:firstLine="500"/>
        <w:jc w:val="both"/>
        <w:rPr>
          <w:rFonts w:ascii="Times New Roman" w:hAnsi="Times New Roman"/>
          <w:color w:val="000000"/>
          <w:sz w:val="20"/>
          <w:szCs w:val="20"/>
        </w:rPr>
      </w:pPr>
      <w:r w:rsidRPr="006A188B">
        <w:rPr>
          <w:rFonts w:ascii="Times New Roman" w:hAnsi="Times New Roman"/>
          <w:sz w:val="20"/>
          <w:szCs w:val="20"/>
        </w:rPr>
        <w:t xml:space="preserve">4.2.3. </w:t>
      </w:r>
      <w:proofErr w:type="gramStart"/>
      <w:r w:rsidRPr="006A188B">
        <w:rPr>
          <w:rFonts w:ascii="Times New Roman" w:hAnsi="Times New Roman"/>
          <w:color w:val="000000"/>
          <w:sz w:val="20"/>
          <w:szCs w:val="20"/>
        </w:rPr>
        <w:t xml:space="preserve">В случае </w:t>
      </w:r>
      <w:proofErr w:type="spellStart"/>
      <w:r w:rsidRPr="006A188B">
        <w:rPr>
          <w:rFonts w:ascii="Times New Roman" w:hAnsi="Times New Roman"/>
          <w:color w:val="000000"/>
          <w:sz w:val="20"/>
          <w:szCs w:val="20"/>
        </w:rPr>
        <w:t>непредоставления</w:t>
      </w:r>
      <w:proofErr w:type="spellEnd"/>
      <w:r w:rsidRPr="006A188B">
        <w:rPr>
          <w:rFonts w:ascii="Times New Roman" w:hAnsi="Times New Roman"/>
          <w:color w:val="000000"/>
          <w:sz w:val="20"/>
          <w:szCs w:val="20"/>
        </w:rPr>
        <w:t xml:space="preserve"> либо несвоевременного предоставления Подрядчиком Заказчику разрешительных документов, а также, если окажется, что Подрядчик и/или субподрядчик не обладают необходимыми для выполнения работ разрешительными документами к видам работ, Заказчик вправе фактически во внесудебном одностороннем порядке отказаться от исполнения Договора, от принятия исполнения всех обязанностей Подрядчика, предусмотренных договором, от принятия всех работ, выполненных Подрядчиком, вследствие утраты интереса к договору</w:t>
      </w:r>
      <w:proofErr w:type="gramEnd"/>
      <w:r w:rsidRPr="006A188B">
        <w:rPr>
          <w:rFonts w:ascii="Times New Roman" w:hAnsi="Times New Roman"/>
          <w:color w:val="000000"/>
          <w:sz w:val="20"/>
          <w:szCs w:val="20"/>
        </w:rPr>
        <w:t xml:space="preserve"> и к его исполнению, расторгнуть договор, потребовать возврата всего уплаченного Заказчиком по договору, а также потребовать возмещения всех причиненных убытков.</w:t>
      </w:r>
    </w:p>
    <w:p w:rsidR="00DC2766" w:rsidRPr="006A188B" w:rsidRDefault="00DC2766" w:rsidP="00DC2766">
      <w:pPr>
        <w:tabs>
          <w:tab w:val="left" w:pos="0"/>
        </w:tabs>
        <w:spacing w:after="0" w:line="240" w:lineRule="auto"/>
        <w:ind w:firstLine="500"/>
        <w:jc w:val="both"/>
        <w:rPr>
          <w:rFonts w:ascii="Times New Roman" w:hAnsi="Times New Roman"/>
          <w:color w:val="000000"/>
          <w:sz w:val="20"/>
          <w:szCs w:val="20"/>
        </w:rPr>
      </w:pPr>
      <w:r w:rsidRPr="006A188B">
        <w:rPr>
          <w:rFonts w:ascii="Times New Roman" w:hAnsi="Times New Roman"/>
          <w:color w:val="000000"/>
          <w:sz w:val="20"/>
          <w:szCs w:val="20"/>
        </w:rPr>
        <w:t>В любом случае, Заказчик вправе не оплачивать выполненные работы до получения разрешительных документов.</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4.2.4. расторгнуть договор подряда (оказания услуг) в случае неоднократных нарушений требований ПБ, </w:t>
      </w:r>
      <w:proofErr w:type="gramStart"/>
      <w:r w:rsidRPr="006A188B">
        <w:rPr>
          <w:rFonts w:ascii="Times New Roman" w:hAnsi="Times New Roman"/>
          <w:sz w:val="20"/>
          <w:szCs w:val="20"/>
        </w:rPr>
        <w:t>ОТ</w:t>
      </w:r>
      <w:proofErr w:type="gramEnd"/>
      <w:r w:rsidRPr="006A188B">
        <w:rPr>
          <w:rFonts w:ascii="Times New Roman" w:hAnsi="Times New Roman"/>
          <w:sz w:val="20"/>
          <w:szCs w:val="20"/>
        </w:rPr>
        <w:t xml:space="preserve"> и ООС</w:t>
      </w:r>
      <w:r w:rsidRPr="006A188B" w:rsidDel="001760F3">
        <w:rPr>
          <w:rFonts w:ascii="Times New Roman" w:hAnsi="Times New Roman"/>
          <w:sz w:val="20"/>
          <w:szCs w:val="20"/>
        </w:rPr>
        <w:t xml:space="preserve"> </w:t>
      </w:r>
      <w:proofErr w:type="gramStart"/>
      <w:r w:rsidRPr="006A188B">
        <w:rPr>
          <w:rFonts w:ascii="Times New Roman" w:hAnsi="Times New Roman"/>
          <w:sz w:val="20"/>
          <w:szCs w:val="20"/>
        </w:rPr>
        <w:t>работниками</w:t>
      </w:r>
      <w:proofErr w:type="gramEnd"/>
      <w:r w:rsidRPr="006A188B">
        <w:rPr>
          <w:rFonts w:ascii="Times New Roman" w:hAnsi="Times New Roman"/>
          <w:sz w:val="20"/>
          <w:szCs w:val="20"/>
        </w:rPr>
        <w:t xml:space="preserve"> Подрядчика и непринятии мер по устранению и предупреждению ранее выявленных нарушений, а так же в случае сокрытия происшедших несчастных случаев, инцидентов, аварий или предпосылок к  ним.</w:t>
      </w:r>
    </w:p>
    <w:p w:rsidR="00DC2766" w:rsidRPr="006A188B" w:rsidRDefault="00DC2766" w:rsidP="00DC2766">
      <w:pPr>
        <w:tabs>
          <w:tab w:val="left" w:pos="0"/>
          <w:tab w:val="left" w:pos="54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4.3. В течение всего периода производства работ Подрядчиком на объектах Заказчика Куратор осуществляет </w:t>
      </w:r>
      <w:proofErr w:type="gramStart"/>
      <w:r w:rsidRPr="006A188B">
        <w:rPr>
          <w:rFonts w:ascii="Times New Roman" w:hAnsi="Times New Roman"/>
          <w:sz w:val="20"/>
          <w:szCs w:val="20"/>
        </w:rPr>
        <w:t>контроль за</w:t>
      </w:r>
      <w:proofErr w:type="gramEnd"/>
      <w:r w:rsidRPr="006A188B">
        <w:rPr>
          <w:rFonts w:ascii="Times New Roman" w:hAnsi="Times New Roman"/>
          <w:sz w:val="20"/>
          <w:szCs w:val="20"/>
        </w:rPr>
        <w:t xml:space="preserve"> исполнением условий договора, а также соблюдением требований ПБ и локальных нормативных актов.</w:t>
      </w:r>
    </w:p>
    <w:p w:rsidR="00DC2766" w:rsidRPr="006A188B" w:rsidRDefault="00DC2766" w:rsidP="00DC2766">
      <w:pPr>
        <w:tabs>
          <w:tab w:val="left" w:pos="0"/>
          <w:tab w:val="left" w:pos="720"/>
        </w:tabs>
        <w:spacing w:after="0" w:line="240" w:lineRule="auto"/>
        <w:ind w:firstLine="500"/>
        <w:jc w:val="center"/>
        <w:rPr>
          <w:rFonts w:ascii="Times New Roman" w:hAnsi="Times New Roman"/>
          <w:b/>
          <w:sz w:val="20"/>
          <w:szCs w:val="20"/>
        </w:rPr>
      </w:pPr>
    </w:p>
    <w:p w:rsidR="00DC2766" w:rsidRPr="006A188B" w:rsidRDefault="00DC2766" w:rsidP="00DC2766">
      <w:pPr>
        <w:tabs>
          <w:tab w:val="left" w:pos="0"/>
          <w:tab w:val="left" w:pos="720"/>
        </w:tabs>
        <w:spacing w:after="0" w:line="240" w:lineRule="auto"/>
        <w:ind w:firstLine="500"/>
        <w:jc w:val="center"/>
        <w:rPr>
          <w:rFonts w:ascii="Times New Roman" w:hAnsi="Times New Roman"/>
          <w:b/>
          <w:sz w:val="20"/>
          <w:szCs w:val="20"/>
        </w:rPr>
      </w:pPr>
    </w:p>
    <w:p w:rsidR="00DC2766" w:rsidRPr="006A188B" w:rsidRDefault="00DC2766" w:rsidP="00DC2766">
      <w:pPr>
        <w:tabs>
          <w:tab w:val="left" w:pos="0"/>
          <w:tab w:val="left" w:pos="720"/>
        </w:tabs>
        <w:spacing w:after="0" w:line="240" w:lineRule="auto"/>
        <w:ind w:firstLine="500"/>
        <w:jc w:val="center"/>
        <w:rPr>
          <w:rFonts w:ascii="Times New Roman" w:hAnsi="Times New Roman"/>
          <w:b/>
          <w:sz w:val="20"/>
          <w:szCs w:val="20"/>
        </w:rPr>
      </w:pPr>
      <w:r w:rsidRPr="006A188B">
        <w:rPr>
          <w:rFonts w:ascii="Times New Roman" w:hAnsi="Times New Roman"/>
          <w:b/>
          <w:sz w:val="20"/>
          <w:szCs w:val="20"/>
        </w:rPr>
        <w:t>5. Ответственность сторон</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5.1. Подрядчик при выполнении работ (оказании услуг) на производственной территории Заказчика несет полную ответственность </w:t>
      </w:r>
      <w:proofErr w:type="gramStart"/>
      <w:r w:rsidRPr="006A188B">
        <w:rPr>
          <w:rFonts w:ascii="Times New Roman" w:hAnsi="Times New Roman"/>
          <w:sz w:val="20"/>
          <w:szCs w:val="20"/>
        </w:rPr>
        <w:t>за</w:t>
      </w:r>
      <w:proofErr w:type="gramEnd"/>
      <w:r w:rsidRPr="006A188B">
        <w:rPr>
          <w:rFonts w:ascii="Times New Roman" w:hAnsi="Times New Roman"/>
          <w:sz w:val="20"/>
          <w:szCs w:val="20"/>
        </w:rPr>
        <w:t>:</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5.1.1. ущерб, нанесенный собственности Заказчика, а так же окружающей природной среде, причиненный в ходе выполнения работ (оказания услуг) по заключенным  договорам;</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5.1.2. соблюдение требований ПБ, </w:t>
      </w:r>
      <w:proofErr w:type="gramStart"/>
      <w:r w:rsidRPr="006A188B">
        <w:rPr>
          <w:rFonts w:ascii="Times New Roman" w:hAnsi="Times New Roman"/>
          <w:sz w:val="20"/>
          <w:szCs w:val="20"/>
        </w:rPr>
        <w:t>ОТ</w:t>
      </w:r>
      <w:proofErr w:type="gramEnd"/>
      <w:r w:rsidRPr="006A188B">
        <w:rPr>
          <w:rFonts w:ascii="Times New Roman" w:hAnsi="Times New Roman"/>
          <w:sz w:val="20"/>
          <w:szCs w:val="20"/>
        </w:rPr>
        <w:t xml:space="preserve"> и ООС </w:t>
      </w:r>
      <w:proofErr w:type="gramStart"/>
      <w:r w:rsidRPr="006A188B">
        <w:rPr>
          <w:rFonts w:ascii="Times New Roman" w:hAnsi="Times New Roman"/>
          <w:sz w:val="20"/>
          <w:szCs w:val="20"/>
        </w:rPr>
        <w:t>со</w:t>
      </w:r>
      <w:proofErr w:type="gramEnd"/>
      <w:r w:rsidRPr="006A188B">
        <w:rPr>
          <w:rFonts w:ascii="Times New Roman" w:hAnsi="Times New Roman"/>
          <w:sz w:val="20"/>
          <w:szCs w:val="20"/>
        </w:rPr>
        <w:t xml:space="preserve"> стороны субподрядчиков, а также иных работников нанятых Подрядчиком (Исполнителем) для выполнения работ (оказания услуг) по заключенным  договорам. Любое серьезное нарушение как государственных требований по ПБ, ОТ и ООС, так и стандартов Заказчика Субподрядчиком будет рассматриваться Заказчиком, как существенное нарушение или невыполнение условий заключенного договора  Подрядчиком; </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iCs/>
          <w:sz w:val="20"/>
          <w:szCs w:val="20"/>
        </w:rPr>
        <w:t xml:space="preserve">5.1.3. наличие </w:t>
      </w:r>
      <w:r w:rsidRPr="006A188B">
        <w:rPr>
          <w:rFonts w:ascii="Times New Roman" w:hAnsi="Times New Roman"/>
          <w:sz w:val="20"/>
          <w:szCs w:val="20"/>
        </w:rPr>
        <w:t>сертификатов и/или лицензий на все оборудование, используемое на производственной территории Заказчика, а также протоколов аттестации на весь персонал Подрядчика (Исполнителя) и привлеченных субподрядных организаций, отвечающих установленным стандартам и нормам Российской Федерации. Копии таких протоколов аттестации, сертификатов или лицензий должны предоставляться представителям Заказчика по требованию;</w:t>
      </w:r>
    </w:p>
    <w:p w:rsidR="00DC2766" w:rsidRPr="006A188B" w:rsidRDefault="00DC2766" w:rsidP="00DC2766">
      <w:pPr>
        <w:widowControl w:val="0"/>
        <w:tabs>
          <w:tab w:val="left" w:pos="0"/>
          <w:tab w:val="left" w:pos="54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5.1.4. наличие у Подрядчика и привлеченных субподрядных организаций, свидетельств о допуске к работам, которые оказывают влияние на безопасность объектов капительного строительства, лицензии, либо иное предусмотренное действующим законодательством РФ разрешение на право осуществления работ, выполняемых в рамках договора.</w:t>
      </w:r>
    </w:p>
    <w:p w:rsidR="00DC2766" w:rsidRPr="006A188B" w:rsidRDefault="00DC2766" w:rsidP="00DC2766">
      <w:pPr>
        <w:widowControl w:val="0"/>
        <w:tabs>
          <w:tab w:val="left" w:pos="0"/>
          <w:tab w:val="left" w:pos="54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5.1.5. за обучение в области ПБ, ОТ и ООС собственных сотрудников и субподрядчиков</w:t>
      </w:r>
    </w:p>
    <w:p w:rsidR="00DC2766" w:rsidRPr="006A188B" w:rsidRDefault="00DC2766" w:rsidP="00DC2766">
      <w:pPr>
        <w:widowControl w:val="0"/>
        <w:tabs>
          <w:tab w:val="left" w:pos="0"/>
          <w:tab w:val="left" w:pos="54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5.1.6. за действия собственных сотрудников, а также субподрядчиков во время производства работ на территории и объектах Заказчика;</w:t>
      </w:r>
    </w:p>
    <w:p w:rsidR="00DC2766" w:rsidRPr="006A188B" w:rsidRDefault="00DC2766" w:rsidP="00DC2766">
      <w:pPr>
        <w:tabs>
          <w:tab w:val="left" w:pos="0"/>
          <w:tab w:val="left" w:pos="90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5.1.7. за допущенные им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при производстве работ, а также по возмещению вреда, нанесенного по вине Подрядчика, окружающей природной среде или ее компонентам.</w:t>
      </w:r>
    </w:p>
    <w:p w:rsidR="00DC2766" w:rsidRPr="006A188B" w:rsidRDefault="00DC2766" w:rsidP="00DC2766">
      <w:pPr>
        <w:widowControl w:val="0"/>
        <w:tabs>
          <w:tab w:val="left" w:pos="0"/>
          <w:tab w:val="left" w:pos="540"/>
        </w:tabs>
        <w:spacing w:after="0" w:line="240" w:lineRule="auto"/>
        <w:ind w:firstLine="500"/>
        <w:jc w:val="both"/>
        <w:rPr>
          <w:rFonts w:ascii="Times New Roman" w:hAnsi="Times New Roman"/>
          <w:sz w:val="20"/>
          <w:szCs w:val="20"/>
        </w:rPr>
      </w:pPr>
      <w:r w:rsidRPr="006A188B">
        <w:rPr>
          <w:rFonts w:ascii="Times New Roman" w:hAnsi="Times New Roman"/>
          <w:sz w:val="20"/>
          <w:szCs w:val="20"/>
        </w:rPr>
        <w:t>Затраты Подрядчика  по выплатам соответствующих штрафов, претензий, исков не подлежат возмещению Заказчиком.</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5.1.8. за неполное предоставление документов и (или) предоставление ложной информации.</w:t>
      </w:r>
    </w:p>
    <w:p w:rsidR="00DC2766" w:rsidRPr="006A188B" w:rsidRDefault="00DC2766" w:rsidP="00DC2766">
      <w:pPr>
        <w:tabs>
          <w:tab w:val="left" w:pos="0"/>
          <w:tab w:val="num" w:pos="54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5.1.9. за поддержание строгой дисциплины и надлежащего порядка среди персонала Подрядчика, безопасные условия труда, соблюдение действующих пожарных, экологических и санитарных норм и правил. Ответственность в полном объеме за любого рода ущерб имуществу и/или вред жизни или </w:t>
      </w:r>
      <w:r w:rsidRPr="006A188B">
        <w:rPr>
          <w:rFonts w:ascii="Times New Roman" w:hAnsi="Times New Roman"/>
          <w:sz w:val="20"/>
          <w:szCs w:val="20"/>
        </w:rPr>
        <w:lastRenderedPageBreak/>
        <w:t xml:space="preserve">здоровью, причиненный Заказчику, его работникам или третьим лицам, несет Подрядчик, за исключением тех случаев, когда причиной такого ущерба/вреда явились действия Заказчика или его представителей. В случае причинения Заказчику, его работникам или третьим лицам ущерба имуществу и/или вреда жизни или здоровью, Подрядчик обязан возместить указанный ущерб/вред в полном объеме (включая любые расходы, затраты и штрафы, возмещение любого вреда, причиненного любым лицам). </w:t>
      </w:r>
    </w:p>
    <w:p w:rsidR="00DC2766" w:rsidRPr="006A188B" w:rsidRDefault="00DC2766" w:rsidP="00DC2766">
      <w:pPr>
        <w:tabs>
          <w:tab w:val="left" w:pos="0"/>
          <w:tab w:val="num" w:pos="540"/>
        </w:tabs>
        <w:spacing w:after="0" w:line="240" w:lineRule="auto"/>
        <w:ind w:firstLine="500"/>
        <w:jc w:val="both"/>
        <w:rPr>
          <w:rFonts w:ascii="Times New Roman" w:hAnsi="Times New Roman"/>
          <w:sz w:val="20"/>
          <w:szCs w:val="20"/>
        </w:rPr>
      </w:pPr>
      <w:proofErr w:type="gramStart"/>
      <w:r w:rsidRPr="006A188B">
        <w:rPr>
          <w:rFonts w:ascii="Times New Roman" w:hAnsi="Times New Roman"/>
          <w:sz w:val="20"/>
          <w:szCs w:val="20"/>
        </w:rPr>
        <w:t>5.1.10. за любого рода вред, причиненный персоналу Подрядчика, либо за вред третьим лицам, связанный любым образом с причинением вреда персоналу Подрядчика, в полном объеме  в течение всего времени нахождения персонала Подрядчика в месте выполнения работ (включая  время нахождения на территории вахтовых поселков и иных мест для междусменного отдыха), вследствие нарушения любого рода пожарных, экологических и санитарных норм и правил, иных</w:t>
      </w:r>
      <w:proofErr w:type="gramEnd"/>
      <w:r w:rsidRPr="006A188B">
        <w:rPr>
          <w:rFonts w:ascii="Times New Roman" w:hAnsi="Times New Roman"/>
          <w:sz w:val="20"/>
          <w:szCs w:val="20"/>
        </w:rPr>
        <w:t xml:space="preserve"> обязательных норм и правил, несет Подрядчик, за исключением тех случаев, когда причиной такого вреда явились действия Заказчика, его представителей</w:t>
      </w:r>
    </w:p>
    <w:p w:rsidR="00DC2766" w:rsidRPr="006A188B" w:rsidRDefault="00DC2766" w:rsidP="00DC2766">
      <w:pPr>
        <w:tabs>
          <w:tab w:val="left" w:pos="0"/>
          <w:tab w:val="num" w:pos="54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Заказчик не обязан обеспечивать безопасность персоналу Подрядчика, равно как обеспечивать соблюдение каких-либо имущественных, личных неимущественных прав и иных прав и благ, принадлежащих персоналу Подрядчика. </w:t>
      </w:r>
    </w:p>
    <w:p w:rsidR="00DC2766" w:rsidRPr="006A188B" w:rsidRDefault="00DC2766" w:rsidP="00DC2766">
      <w:pPr>
        <w:tabs>
          <w:tab w:val="left" w:pos="0"/>
          <w:tab w:val="num" w:pos="540"/>
        </w:tabs>
        <w:spacing w:after="0" w:line="240" w:lineRule="auto"/>
        <w:ind w:firstLine="500"/>
        <w:jc w:val="both"/>
        <w:rPr>
          <w:rFonts w:ascii="Times New Roman" w:hAnsi="Times New Roman"/>
          <w:sz w:val="20"/>
          <w:szCs w:val="20"/>
        </w:rPr>
      </w:pPr>
      <w:r w:rsidRPr="006A188B">
        <w:rPr>
          <w:rFonts w:ascii="Times New Roman" w:hAnsi="Times New Roman"/>
          <w:sz w:val="20"/>
          <w:szCs w:val="20"/>
        </w:rPr>
        <w:t>Заказчик не несет какой-либо ответственности за вред любого рода, причиненный персоналу Подрядчика, либо за вред третьим лицам, связанный любым образом с причинением вреда персоналу Подрядчика, за исключением тех случаев, когда причиной такого вреда явились действия Заказчика, его представителей.</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5.2. Порядок взыскания штрафных санкций, предусмотренных в настоящем Положении, определен следующий:  </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5.2.1. По факту нарушения составляется двусторонний акт, который подписывают: от Заказчика – лицо, уполномоченное проводить проверку, от Подрядчика – лицо ответственное за проведение работ. В случае отказа от подписи в данном акте представителя  Подрядчика, акт подписывается в одностороннем порядке с оформлением дополнительного акта об отказе от подписи.  </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5.2.2. Данный акт направляется директору Департамента охраны труда и промышленной безопасности (далее – ДОТ и ПБ) или в Департамент экологии и землепользования (далее - ДЭЗ) по принадлежности нарушения.</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proofErr w:type="gramStart"/>
      <w:r w:rsidRPr="006A188B">
        <w:rPr>
          <w:rFonts w:ascii="Times New Roman" w:hAnsi="Times New Roman"/>
          <w:sz w:val="20"/>
          <w:szCs w:val="20"/>
        </w:rPr>
        <w:t xml:space="preserve">5.2.3.После рассмотрения ДОТ и ПБ или ДЭЗ направляет Куратору указанный акт и служебную записку, в которых указывается сумма штрафа и пункт нарушения. </w:t>
      </w:r>
      <w:proofErr w:type="gramEnd"/>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5.2.4. Куратор совместно с Юридическим отделом готовит претензию </w:t>
      </w:r>
      <w:proofErr w:type="gramStart"/>
      <w:r w:rsidRPr="006A188B">
        <w:rPr>
          <w:rFonts w:ascii="Times New Roman" w:hAnsi="Times New Roman"/>
          <w:sz w:val="20"/>
          <w:szCs w:val="20"/>
        </w:rPr>
        <w:t>на имя руководителя подрядной организации о применении штрафных санкций к Подрядчику за ненадлежащее исполнение обязанностей по договору</w:t>
      </w:r>
      <w:proofErr w:type="gramEnd"/>
      <w:r w:rsidRPr="006A188B">
        <w:rPr>
          <w:rFonts w:ascii="Times New Roman" w:hAnsi="Times New Roman"/>
          <w:sz w:val="20"/>
          <w:szCs w:val="20"/>
        </w:rPr>
        <w:t xml:space="preserve"> с указанием нарушений требований пункта Положения.</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5.2.5. Оплата штрафных санкций может быть произведена Подрядчиком путем перечисления денежных средств на расчетный счет Заказчика или по согласованию сторон, путем зачета взаимных требований, </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5.3.  </w:t>
      </w:r>
      <w:proofErr w:type="gramStart"/>
      <w:r w:rsidRPr="006A188B">
        <w:rPr>
          <w:rFonts w:ascii="Times New Roman" w:hAnsi="Times New Roman"/>
          <w:sz w:val="20"/>
          <w:szCs w:val="20"/>
        </w:rPr>
        <w:t>В случае невыполнения или ненадлежащего выполнения Подрядчиком  требований, указанных в настоящем Положении Заказчик имеет право в одностороннем порядке снизить стоимость работ (услуг и т.д.) и уменьшить сумму оплаты выполненных работ по заключенному договору на сумму, равную размеру убытка, фактической стоимости невыполненных мероприятий, или величине соответствующего ущерба, нанесенного окружающей природной среде, рассчитанного по действующим методикам (тарифам) или по локальным нормативным</w:t>
      </w:r>
      <w:proofErr w:type="gramEnd"/>
      <w:r w:rsidRPr="006A188B">
        <w:rPr>
          <w:rFonts w:ascii="Times New Roman" w:hAnsi="Times New Roman"/>
          <w:sz w:val="20"/>
          <w:szCs w:val="20"/>
        </w:rPr>
        <w:t xml:space="preserve"> актам Заказчика.</w:t>
      </w:r>
    </w:p>
    <w:p w:rsidR="00DC2766" w:rsidRPr="006A188B" w:rsidRDefault="00DC2766" w:rsidP="00DC2766">
      <w:pPr>
        <w:tabs>
          <w:tab w:val="left" w:pos="0"/>
          <w:tab w:val="left" w:pos="90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5.4. В случае нарушения требований пунктов: 3.1.4., 3.1.6., 3.1.10, 3.1.12., 3.1.15., настоящего положения, работы Подрядчика, где были допущены нарушения, должны быть приостановлены. Простой Подрядчика (Исполнителя) не оплачивается. Подрядчик (Исполнитель) возмещает Заказчику понесенные убытки в результате простоя и простоя других Подрядчиков.</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5.5. При нарушении требований пунктов 3.1., 3.2. настоящего положения Подрядчик  выплачивает штраф в размере 15 000 рублей за каждый случай нарушения, если иной размер штрафа не установлен в настоящем положении. </w:t>
      </w:r>
      <w:proofErr w:type="gramStart"/>
      <w:r w:rsidRPr="006A188B">
        <w:rPr>
          <w:rFonts w:ascii="Times New Roman" w:hAnsi="Times New Roman"/>
          <w:sz w:val="20"/>
          <w:szCs w:val="20"/>
        </w:rPr>
        <w:t>При повторных нарушении требований пунктов 3.1., 3.2. настоящего положения Подрядчик  выплачивает штраф в размере 30 000 рублей за каждый случай нарушения.</w:t>
      </w:r>
      <w:proofErr w:type="gramEnd"/>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При нарушениях требований Положения, которые касаются употребления алкогольных, наркотических и психотропных веществ. Подрядчик выплачивает Заказчику штраф в размере 100 000 рублей за каждого работника, находящегося в алкогольном опьянении или под воздействием наркотических или психотропных веществ. </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Факт появления персонала Подрядчика и/или, привлеченных субподрядных организаций, на производственных объектах Заказчика в состоянии алкогольного, наркотического или токсического опьянения, проноса или нахождения на производственной территории Заказчика веществ, вызывающих алкогольное, наркотическое или токсическое опьянение, устанавливается любым из ниже перечисленных способов:</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-медицинским осмотром или освидетельствованием;</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-актами, составленными персоналом Заказчика и/или Подрядчика (Исполнителя), субподрядчика;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-письменными объяснениями работников Заказчика и/или Подрядчика (Исполнителя), субподрядчика;</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sz w:val="20"/>
          <w:szCs w:val="20"/>
        </w:rPr>
        <w:t>-другими способами.</w:t>
      </w:r>
    </w:p>
    <w:p w:rsidR="00DC2766" w:rsidRPr="006A188B" w:rsidRDefault="00DC2766" w:rsidP="00DC2766">
      <w:pPr>
        <w:tabs>
          <w:tab w:val="left" w:pos="0"/>
          <w:tab w:val="left" w:pos="900"/>
        </w:tabs>
        <w:spacing w:after="0" w:line="240" w:lineRule="auto"/>
        <w:ind w:firstLine="500"/>
        <w:jc w:val="both"/>
        <w:rPr>
          <w:rFonts w:ascii="Times New Roman" w:hAnsi="Times New Roman"/>
          <w:sz w:val="20"/>
          <w:szCs w:val="20"/>
        </w:rPr>
      </w:pPr>
      <w:r w:rsidRPr="006A188B">
        <w:rPr>
          <w:rFonts w:ascii="Times New Roman" w:hAnsi="Times New Roman"/>
          <w:sz w:val="20"/>
          <w:szCs w:val="20"/>
        </w:rPr>
        <w:lastRenderedPageBreak/>
        <w:t xml:space="preserve">5.6. В случаях обрыва или повреждений линий электропередач и кабельных эстакад, других действий Подрядчика, повлекших остановку объектов Заказчика (промысловых трубопроводов, скважин, ПНС, ДНС и др.) Подрядчик выплачивает Заказчику штраф в размере 150 000 рублей за каждый случай, а также возмещает все понесенные Заказчиком убытки, сверх суммы штрафа. </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5.7. В случае</w:t>
      </w:r>
      <w:proofErr w:type="gramStart"/>
      <w:r w:rsidRPr="006A188B">
        <w:rPr>
          <w:rFonts w:ascii="Times New Roman" w:hAnsi="Times New Roman"/>
          <w:sz w:val="20"/>
          <w:szCs w:val="20"/>
        </w:rPr>
        <w:t>,</w:t>
      </w:r>
      <w:proofErr w:type="gramEnd"/>
      <w:r w:rsidRPr="006A188B">
        <w:rPr>
          <w:rFonts w:ascii="Times New Roman" w:hAnsi="Times New Roman"/>
          <w:sz w:val="20"/>
          <w:szCs w:val="20"/>
        </w:rPr>
        <w:t xml:space="preserve"> если Подрядчик не устранит недостатки, выявленные в результате аудитов по ПБ, ОТ и ООС, это рассматривается как существенное нарушение или невыполнение условий договора.</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 5.8. Заказчик при выполнении работ (оказании услуг) Подрядчиком на производственной территории Заказчика несет ответственность </w:t>
      </w:r>
      <w:proofErr w:type="gramStart"/>
      <w:r w:rsidRPr="006A188B">
        <w:rPr>
          <w:rFonts w:ascii="Times New Roman" w:hAnsi="Times New Roman"/>
          <w:sz w:val="20"/>
          <w:szCs w:val="20"/>
        </w:rPr>
        <w:t>за</w:t>
      </w:r>
      <w:proofErr w:type="gramEnd"/>
      <w:r w:rsidRPr="006A188B">
        <w:rPr>
          <w:rFonts w:ascii="Times New Roman" w:hAnsi="Times New Roman"/>
          <w:sz w:val="20"/>
          <w:szCs w:val="20"/>
        </w:rPr>
        <w:t>:</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5.8.1. необоснованное отстранение персонала Подрядчика от выполнения работ (оказание услуг);</w:t>
      </w:r>
    </w:p>
    <w:p w:rsidR="00DC2766" w:rsidRPr="006A188B" w:rsidRDefault="00DC2766" w:rsidP="00DC2766">
      <w:pPr>
        <w:tabs>
          <w:tab w:val="left" w:pos="0"/>
          <w:tab w:val="left" w:pos="720"/>
        </w:tabs>
        <w:spacing w:after="0" w:line="240" w:lineRule="auto"/>
        <w:ind w:firstLine="500"/>
        <w:jc w:val="both"/>
        <w:rPr>
          <w:rFonts w:ascii="Times New Roman" w:hAnsi="Times New Roman"/>
          <w:sz w:val="20"/>
          <w:szCs w:val="20"/>
        </w:rPr>
      </w:pPr>
      <w:r w:rsidRPr="006A188B">
        <w:rPr>
          <w:rFonts w:ascii="Times New Roman" w:hAnsi="Times New Roman"/>
          <w:sz w:val="20"/>
          <w:szCs w:val="20"/>
        </w:rPr>
        <w:t>5.8.2. непредставление  локальных нормативных актов Подрядчику.</w:t>
      </w:r>
    </w:p>
    <w:p w:rsidR="00DC2766" w:rsidRPr="006A188B" w:rsidRDefault="00DC2766" w:rsidP="00DC2766">
      <w:pPr>
        <w:tabs>
          <w:tab w:val="left" w:pos="0"/>
          <w:tab w:val="left" w:pos="900"/>
        </w:tabs>
        <w:spacing w:after="0" w:line="240" w:lineRule="auto"/>
        <w:ind w:firstLine="500"/>
        <w:jc w:val="both"/>
        <w:rPr>
          <w:rFonts w:ascii="Times New Roman" w:hAnsi="Times New Roman"/>
          <w:sz w:val="20"/>
          <w:szCs w:val="20"/>
        </w:rPr>
      </w:pPr>
      <w:r w:rsidRPr="006A188B">
        <w:rPr>
          <w:rFonts w:ascii="Times New Roman" w:hAnsi="Times New Roman"/>
          <w:sz w:val="20"/>
          <w:szCs w:val="20"/>
        </w:rPr>
        <w:t xml:space="preserve">5.8.3. </w:t>
      </w:r>
      <w:proofErr w:type="spellStart"/>
      <w:r w:rsidRPr="006A188B">
        <w:rPr>
          <w:rFonts w:ascii="Times New Roman" w:hAnsi="Times New Roman"/>
          <w:sz w:val="20"/>
          <w:szCs w:val="20"/>
        </w:rPr>
        <w:t>неподготовку</w:t>
      </w:r>
      <w:proofErr w:type="spellEnd"/>
      <w:r w:rsidRPr="006A188B">
        <w:rPr>
          <w:rFonts w:ascii="Times New Roman" w:hAnsi="Times New Roman"/>
          <w:sz w:val="20"/>
          <w:szCs w:val="20"/>
        </w:rPr>
        <w:t xml:space="preserve"> производственной территории для выполнения работ (оказания услуг) Подрядчиком (Исполнителем), </w:t>
      </w:r>
      <w:proofErr w:type="spellStart"/>
      <w:r w:rsidRPr="006A188B">
        <w:rPr>
          <w:rFonts w:ascii="Times New Roman" w:hAnsi="Times New Roman"/>
          <w:sz w:val="20"/>
          <w:szCs w:val="20"/>
        </w:rPr>
        <w:t>неутверждение</w:t>
      </w:r>
      <w:proofErr w:type="spellEnd"/>
      <w:r w:rsidRPr="006A188B">
        <w:rPr>
          <w:rFonts w:ascii="Times New Roman" w:hAnsi="Times New Roman"/>
          <w:sz w:val="20"/>
          <w:szCs w:val="20"/>
        </w:rPr>
        <w:t xml:space="preserve"> схемы размещения производственной базы. </w:t>
      </w:r>
    </w:p>
    <w:p w:rsidR="00DC2766" w:rsidRPr="006A188B" w:rsidRDefault="00DC2766" w:rsidP="00DC2766">
      <w:pPr>
        <w:tabs>
          <w:tab w:val="left" w:pos="0"/>
          <w:tab w:val="left" w:pos="900"/>
        </w:tabs>
        <w:spacing w:after="0" w:line="240" w:lineRule="auto"/>
        <w:ind w:firstLine="500"/>
        <w:jc w:val="both"/>
        <w:rPr>
          <w:rFonts w:ascii="Times New Roman" w:hAnsi="Times New Roman"/>
          <w:sz w:val="20"/>
          <w:szCs w:val="20"/>
        </w:rPr>
      </w:pPr>
    </w:p>
    <w:p w:rsidR="00DC2766" w:rsidRPr="006A188B" w:rsidRDefault="00DC2766" w:rsidP="00DC2766">
      <w:pPr>
        <w:tabs>
          <w:tab w:val="left" w:pos="0"/>
        </w:tabs>
        <w:spacing w:after="0" w:line="240" w:lineRule="auto"/>
        <w:ind w:firstLine="500"/>
        <w:jc w:val="center"/>
        <w:rPr>
          <w:rFonts w:ascii="Times New Roman" w:hAnsi="Times New Roman" w:cs="Arial"/>
          <w:b/>
          <w:bCs/>
          <w:sz w:val="20"/>
          <w:szCs w:val="20"/>
        </w:rPr>
      </w:pPr>
    </w:p>
    <w:p w:rsidR="00DC2766" w:rsidRPr="006A188B" w:rsidRDefault="00DC2766" w:rsidP="00DC2766">
      <w:pPr>
        <w:tabs>
          <w:tab w:val="left" w:pos="0"/>
        </w:tabs>
        <w:spacing w:after="0" w:line="240" w:lineRule="auto"/>
        <w:ind w:firstLine="500"/>
        <w:jc w:val="center"/>
        <w:rPr>
          <w:rFonts w:ascii="Times New Roman" w:hAnsi="Times New Roman" w:cs="Arial"/>
          <w:b/>
          <w:bCs/>
          <w:sz w:val="20"/>
          <w:szCs w:val="20"/>
        </w:rPr>
      </w:pPr>
      <w:r w:rsidRPr="006A188B">
        <w:rPr>
          <w:rFonts w:ascii="Times New Roman" w:hAnsi="Times New Roman" w:cs="Arial"/>
          <w:b/>
          <w:bCs/>
          <w:sz w:val="20"/>
          <w:szCs w:val="20"/>
        </w:rPr>
        <w:t>6. Расследование несчастных случаев на производстве, аварий и инцидентов</w:t>
      </w:r>
    </w:p>
    <w:p w:rsidR="00DC2766" w:rsidRPr="006A188B" w:rsidRDefault="00DC2766" w:rsidP="00DC2766">
      <w:pPr>
        <w:tabs>
          <w:tab w:val="left" w:pos="0"/>
        </w:tabs>
        <w:spacing w:after="0" w:line="240" w:lineRule="auto"/>
        <w:ind w:firstLine="500"/>
        <w:jc w:val="both"/>
        <w:rPr>
          <w:rFonts w:ascii="Times New Roman" w:hAnsi="Times New Roman" w:cs="Arial"/>
          <w:noProof/>
          <w:sz w:val="20"/>
          <w:szCs w:val="20"/>
        </w:rPr>
      </w:pPr>
    </w:p>
    <w:p w:rsidR="00DC2766" w:rsidRPr="006A188B" w:rsidRDefault="00DC2766" w:rsidP="00DC2766">
      <w:pPr>
        <w:tabs>
          <w:tab w:val="left" w:pos="0"/>
        </w:tabs>
        <w:spacing w:after="0" w:line="240" w:lineRule="auto"/>
        <w:ind w:firstLine="500"/>
        <w:jc w:val="both"/>
        <w:rPr>
          <w:rFonts w:ascii="Times New Roman" w:hAnsi="Times New Roman" w:cs="Arial"/>
          <w:strike/>
          <w:sz w:val="20"/>
          <w:szCs w:val="20"/>
        </w:rPr>
      </w:pPr>
      <w:r w:rsidRPr="006A188B">
        <w:rPr>
          <w:rFonts w:ascii="Times New Roman" w:hAnsi="Times New Roman" w:cs="Arial"/>
          <w:noProof/>
          <w:sz w:val="20"/>
          <w:szCs w:val="20"/>
        </w:rPr>
        <w:t>6.1.</w:t>
      </w:r>
      <w:r w:rsidRPr="006A188B">
        <w:rPr>
          <w:rFonts w:ascii="Times New Roman" w:hAnsi="Times New Roman" w:cs="Arial"/>
          <w:sz w:val="20"/>
          <w:szCs w:val="20"/>
        </w:rPr>
        <w:t xml:space="preserve"> Расследование несчастных случаев на производстве, которые произошли с работниками подрядных организаций,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утвержденным постановлением Министерства труда и социального развития Российской Федерации № 73 от 24.10.2002 г.</w:t>
      </w:r>
    </w:p>
    <w:p w:rsidR="00DC2766" w:rsidRPr="006A188B" w:rsidRDefault="00DC2766" w:rsidP="00DC2766">
      <w:pPr>
        <w:tabs>
          <w:tab w:val="left" w:pos="0"/>
        </w:tabs>
        <w:spacing w:after="0" w:line="240" w:lineRule="auto"/>
        <w:ind w:firstLine="500"/>
        <w:jc w:val="both"/>
        <w:rPr>
          <w:rFonts w:ascii="Times New Roman" w:hAnsi="Times New Roman" w:cs="Arial"/>
          <w:sz w:val="20"/>
          <w:szCs w:val="20"/>
        </w:rPr>
      </w:pPr>
      <w:r w:rsidRPr="006A188B">
        <w:rPr>
          <w:rFonts w:ascii="Times New Roman" w:hAnsi="Times New Roman" w:cs="Arial"/>
          <w:sz w:val="20"/>
          <w:szCs w:val="20"/>
        </w:rPr>
        <w:t xml:space="preserve">Согласно ст. 229 ТК РФ, несчастный случай, происшедший с работником подрядной организации, производящей работы на выделенном участке предприятия </w:t>
      </w:r>
      <w:r w:rsidRPr="006A188B">
        <w:rPr>
          <w:rFonts w:ascii="Times New Roman" w:hAnsi="Times New Roman" w:cs="Arial"/>
          <w:noProof/>
          <w:sz w:val="20"/>
          <w:szCs w:val="20"/>
        </w:rPr>
        <w:t xml:space="preserve">- </w:t>
      </w:r>
      <w:r w:rsidRPr="006A188B">
        <w:rPr>
          <w:rFonts w:ascii="Times New Roman" w:hAnsi="Times New Roman" w:cs="Arial"/>
          <w:sz w:val="20"/>
          <w:szCs w:val="20"/>
        </w:rPr>
        <w:t>заказчика, расследуется и учитывается организацией, производящей эти работы. В этом случае комиссия, проводившая расследование, информирует руководство предприятия</w:t>
      </w:r>
      <w:r w:rsidRPr="006A188B">
        <w:rPr>
          <w:rFonts w:ascii="Times New Roman" w:hAnsi="Times New Roman" w:cs="Arial"/>
          <w:noProof/>
          <w:sz w:val="20"/>
          <w:szCs w:val="20"/>
        </w:rPr>
        <w:t xml:space="preserve"> - </w:t>
      </w:r>
      <w:r w:rsidRPr="006A188B">
        <w:rPr>
          <w:rFonts w:ascii="Times New Roman" w:hAnsi="Times New Roman" w:cs="Arial"/>
          <w:sz w:val="20"/>
          <w:szCs w:val="20"/>
        </w:rPr>
        <w:t>заказчика о результатах расследования и своих выводах.</w:t>
      </w:r>
    </w:p>
    <w:p w:rsidR="00DC2766" w:rsidRPr="006A188B" w:rsidRDefault="00DC2766" w:rsidP="00DC2766">
      <w:pPr>
        <w:tabs>
          <w:tab w:val="left" w:pos="0"/>
        </w:tabs>
        <w:spacing w:after="0" w:line="240" w:lineRule="auto"/>
        <w:ind w:firstLine="500"/>
        <w:jc w:val="both"/>
        <w:rPr>
          <w:rFonts w:ascii="Times New Roman" w:hAnsi="Times New Roman" w:cs="Arial"/>
          <w:sz w:val="20"/>
          <w:szCs w:val="20"/>
        </w:rPr>
      </w:pPr>
      <w:r w:rsidRPr="006A188B">
        <w:rPr>
          <w:rFonts w:ascii="Times New Roman" w:hAnsi="Times New Roman" w:cs="Arial"/>
          <w:noProof/>
          <w:sz w:val="20"/>
          <w:szCs w:val="20"/>
        </w:rPr>
        <w:t>6.2.</w:t>
      </w:r>
      <w:r w:rsidRPr="006A188B">
        <w:rPr>
          <w:rFonts w:ascii="Times New Roman" w:hAnsi="Times New Roman" w:cs="Arial"/>
          <w:sz w:val="20"/>
          <w:szCs w:val="20"/>
        </w:rPr>
        <w:t xml:space="preserve"> Расследование аварий на опасных производственных объектах, произошедших во время выполнения работ подрядными организациями, производится в соответствии с «Положением о порядке технического расследования причин аварий на опасных производственных объектах» (РД</w:t>
      </w:r>
      <w:r w:rsidRPr="006A188B">
        <w:rPr>
          <w:rFonts w:ascii="Times New Roman" w:hAnsi="Times New Roman" w:cs="Arial"/>
          <w:noProof/>
          <w:sz w:val="20"/>
          <w:szCs w:val="20"/>
        </w:rPr>
        <w:t xml:space="preserve"> 03-28-2008),</w:t>
      </w:r>
      <w:r w:rsidRPr="006A188B">
        <w:rPr>
          <w:rFonts w:ascii="Times New Roman" w:hAnsi="Times New Roman" w:cs="Arial"/>
          <w:sz w:val="20"/>
          <w:szCs w:val="20"/>
        </w:rPr>
        <w:t xml:space="preserve"> утвержденным приказом </w:t>
      </w:r>
      <w:proofErr w:type="spellStart"/>
      <w:r w:rsidRPr="006A188B">
        <w:rPr>
          <w:rFonts w:ascii="Times New Roman" w:hAnsi="Times New Roman" w:cs="Arial"/>
          <w:sz w:val="20"/>
          <w:szCs w:val="20"/>
        </w:rPr>
        <w:t>Ростехнадзора</w:t>
      </w:r>
      <w:proofErr w:type="spellEnd"/>
      <w:r w:rsidRPr="006A188B">
        <w:rPr>
          <w:rFonts w:ascii="Times New Roman" w:hAnsi="Times New Roman" w:cs="Arial"/>
          <w:sz w:val="20"/>
          <w:szCs w:val="20"/>
        </w:rPr>
        <w:t xml:space="preserve"> от</w:t>
      </w:r>
      <w:r w:rsidRPr="006A188B">
        <w:rPr>
          <w:rFonts w:ascii="Times New Roman" w:hAnsi="Times New Roman" w:cs="Arial"/>
          <w:noProof/>
          <w:sz w:val="20"/>
          <w:szCs w:val="20"/>
        </w:rPr>
        <w:t xml:space="preserve"> 23.04.2008 №261.</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r w:rsidRPr="006A188B">
        <w:rPr>
          <w:rFonts w:ascii="Times New Roman" w:hAnsi="Times New Roman"/>
          <w:noProof/>
          <w:sz w:val="20"/>
          <w:szCs w:val="20"/>
        </w:rPr>
        <w:t>6.3.</w:t>
      </w:r>
      <w:r w:rsidRPr="006A188B">
        <w:rPr>
          <w:rFonts w:ascii="Times New Roman" w:hAnsi="Times New Roman"/>
          <w:sz w:val="20"/>
          <w:szCs w:val="20"/>
        </w:rPr>
        <w:t xml:space="preserve">Расследование аварий на производственных объектах, не подконтрольных </w:t>
      </w:r>
      <w:proofErr w:type="spellStart"/>
      <w:r w:rsidRPr="006A188B">
        <w:rPr>
          <w:rFonts w:ascii="Times New Roman" w:hAnsi="Times New Roman"/>
          <w:sz w:val="20"/>
          <w:szCs w:val="20"/>
        </w:rPr>
        <w:t>Ростехнадзору</w:t>
      </w:r>
      <w:proofErr w:type="spellEnd"/>
      <w:r w:rsidRPr="006A188B">
        <w:rPr>
          <w:rFonts w:ascii="Times New Roman" w:hAnsi="Times New Roman"/>
          <w:sz w:val="20"/>
          <w:szCs w:val="20"/>
        </w:rPr>
        <w:t>, производится в соответствии с принятым у Заказчика порядком.</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p>
    <w:p w:rsidR="00DC2766" w:rsidRPr="006A188B" w:rsidRDefault="00DC2766" w:rsidP="00DC2766">
      <w:pPr>
        <w:tabs>
          <w:tab w:val="left" w:pos="0"/>
        </w:tabs>
        <w:spacing w:after="0" w:line="240" w:lineRule="auto"/>
        <w:ind w:firstLine="500"/>
        <w:jc w:val="both"/>
        <w:rPr>
          <w:rFonts w:ascii="Times New Roman" w:hAnsi="Times New Roman"/>
          <w:sz w:val="20"/>
          <w:szCs w:val="20"/>
        </w:rPr>
      </w:pPr>
    </w:p>
    <w:p w:rsidR="00DC2766" w:rsidRPr="006A188B" w:rsidRDefault="00DC2766" w:rsidP="00DC2766">
      <w:pPr>
        <w:tabs>
          <w:tab w:val="left" w:pos="0"/>
        </w:tabs>
        <w:spacing w:after="0" w:line="240" w:lineRule="auto"/>
        <w:ind w:firstLine="500"/>
        <w:jc w:val="both"/>
        <w:rPr>
          <w:rFonts w:ascii="Times New Roman" w:hAnsi="Times New Roman"/>
          <w:sz w:val="20"/>
          <w:szCs w:val="20"/>
        </w:rPr>
      </w:pPr>
    </w:p>
    <w:p w:rsidR="00DC2766" w:rsidRPr="006A188B" w:rsidRDefault="00DC2766" w:rsidP="00DC2766">
      <w:pPr>
        <w:numPr>
          <w:ilvl w:val="0"/>
          <w:numId w:val="2"/>
        </w:numPr>
        <w:tabs>
          <w:tab w:val="left" w:pos="0"/>
          <w:tab w:val="left" w:pos="284"/>
        </w:tabs>
        <w:spacing w:after="0" w:line="240" w:lineRule="auto"/>
        <w:ind w:left="0" w:firstLine="0"/>
        <w:jc w:val="center"/>
        <w:rPr>
          <w:rFonts w:ascii="Times New Roman" w:hAnsi="Times New Roman"/>
          <w:b/>
          <w:sz w:val="20"/>
          <w:szCs w:val="20"/>
        </w:rPr>
      </w:pPr>
      <w:r w:rsidRPr="006A188B">
        <w:rPr>
          <w:rFonts w:ascii="Times New Roman" w:hAnsi="Times New Roman"/>
          <w:b/>
          <w:sz w:val="20"/>
          <w:szCs w:val="20"/>
        </w:rPr>
        <w:t>Исключения</w:t>
      </w:r>
    </w:p>
    <w:p w:rsidR="00DC2766" w:rsidRPr="006A188B" w:rsidRDefault="00DC2766" w:rsidP="00DC2766">
      <w:pPr>
        <w:tabs>
          <w:tab w:val="left" w:pos="0"/>
          <w:tab w:val="left" w:pos="993"/>
        </w:tabs>
        <w:spacing w:after="0" w:line="240" w:lineRule="auto"/>
        <w:ind w:left="567"/>
        <w:jc w:val="both"/>
        <w:rPr>
          <w:rFonts w:ascii="Times New Roman" w:hAnsi="Times New Roman"/>
          <w:sz w:val="20"/>
          <w:szCs w:val="20"/>
        </w:rPr>
      </w:pPr>
    </w:p>
    <w:p w:rsidR="00DC2766" w:rsidRPr="006A188B" w:rsidRDefault="00DC2766" w:rsidP="00DC2766">
      <w:pPr>
        <w:numPr>
          <w:ilvl w:val="1"/>
          <w:numId w:val="2"/>
        </w:numPr>
        <w:tabs>
          <w:tab w:val="left" w:pos="0"/>
          <w:tab w:val="left" w:pos="993"/>
        </w:tabs>
        <w:spacing w:after="0" w:line="240" w:lineRule="auto"/>
        <w:ind w:left="0" w:firstLine="567"/>
        <w:jc w:val="both"/>
        <w:rPr>
          <w:rFonts w:ascii="Times New Roman" w:hAnsi="Times New Roman"/>
          <w:sz w:val="20"/>
          <w:szCs w:val="20"/>
        </w:rPr>
      </w:pPr>
      <w:r w:rsidRPr="006A188B">
        <w:rPr>
          <w:rFonts w:ascii="Times New Roman" w:eastAsia="MS Mincho" w:hAnsi="Times New Roman"/>
          <w:sz w:val="20"/>
          <w:szCs w:val="20"/>
          <w:lang w:eastAsia="ja-JP"/>
        </w:rPr>
        <w:t>Без учета п. 4.1.1 и п. 4.1.2 настоящего Приложения №6 Заказчик может потребовать от Подрядчика проведения инструктажей в отношении п.4.1.1, 4.1.2.1, 4.1.2.2, 4.1.2.3, 4.1.2.3.4 и 4.1.2.6 в рамках прав и обязанностей Подрядчика в соответствии  с п.3.1.11. Подрядчик обязуется принять такое требование Заказчика и Заказчик должен проводить инструкта</w:t>
      </w:r>
      <w:proofErr w:type="gramStart"/>
      <w:r w:rsidRPr="006A188B">
        <w:rPr>
          <w:rFonts w:ascii="Times New Roman" w:eastAsia="MS Mincho" w:hAnsi="Times New Roman"/>
          <w:sz w:val="20"/>
          <w:szCs w:val="20"/>
          <w:lang w:eastAsia="ja-JP"/>
        </w:rPr>
        <w:t>ж(</w:t>
      </w:r>
      <w:proofErr w:type="gramEnd"/>
      <w:r w:rsidRPr="006A188B">
        <w:rPr>
          <w:rFonts w:ascii="Times New Roman" w:eastAsia="MS Mincho" w:hAnsi="Times New Roman"/>
          <w:sz w:val="20"/>
          <w:szCs w:val="20"/>
          <w:lang w:eastAsia="ja-JP"/>
        </w:rPr>
        <w:t>и) для работников Подрядчика в отношении п. 4.1.2.5.</w:t>
      </w:r>
    </w:p>
    <w:p w:rsidR="00DC2766" w:rsidRPr="006A188B" w:rsidRDefault="00DC2766" w:rsidP="00DC2766">
      <w:pPr>
        <w:tabs>
          <w:tab w:val="left" w:pos="0"/>
        </w:tabs>
        <w:spacing w:after="0" w:line="240" w:lineRule="auto"/>
        <w:ind w:firstLine="500"/>
        <w:jc w:val="both"/>
        <w:rPr>
          <w:rFonts w:ascii="Times New Roman" w:hAnsi="Times New Roman"/>
          <w:sz w:val="20"/>
          <w:szCs w:val="20"/>
        </w:rPr>
      </w:pPr>
    </w:p>
    <w:p w:rsidR="00DC2766" w:rsidRPr="006A188B" w:rsidRDefault="00DC2766" w:rsidP="00DC2766">
      <w:pPr>
        <w:numPr>
          <w:ilvl w:val="0"/>
          <w:numId w:val="2"/>
        </w:numPr>
        <w:tabs>
          <w:tab w:val="left" w:pos="284"/>
          <w:tab w:val="left" w:pos="426"/>
        </w:tabs>
        <w:spacing w:after="0" w:line="240" w:lineRule="auto"/>
        <w:ind w:left="0" w:firstLine="0"/>
        <w:jc w:val="center"/>
        <w:rPr>
          <w:rFonts w:ascii="Times New Roman" w:hAnsi="Times New Roman"/>
          <w:b/>
          <w:sz w:val="20"/>
          <w:szCs w:val="20"/>
        </w:rPr>
      </w:pPr>
      <w:r w:rsidRPr="006A188B">
        <w:rPr>
          <w:rFonts w:ascii="Times New Roman" w:hAnsi="Times New Roman"/>
          <w:b/>
          <w:sz w:val="20"/>
          <w:szCs w:val="20"/>
        </w:rPr>
        <w:t>Подписи сторон:</w:t>
      </w:r>
    </w:p>
    <w:p w:rsidR="00DC2766" w:rsidRPr="00844A19" w:rsidRDefault="00DC2766" w:rsidP="00DC2766">
      <w:pPr>
        <w:tabs>
          <w:tab w:val="left" w:pos="0"/>
        </w:tabs>
        <w:spacing w:after="0" w:line="240" w:lineRule="auto"/>
        <w:ind w:firstLine="709"/>
        <w:jc w:val="both"/>
        <w:rPr>
          <w:rFonts w:ascii="Times New Roman" w:eastAsia="Calibri" w:hAnsi="Times New Roman"/>
          <w:sz w:val="18"/>
          <w:szCs w:val="18"/>
        </w:rPr>
      </w:pPr>
    </w:p>
    <w:p w:rsidR="00DC2766" w:rsidRPr="00844A19" w:rsidRDefault="00DC2766" w:rsidP="00DC2766">
      <w:pPr>
        <w:spacing w:after="0" w:line="240" w:lineRule="auto"/>
        <w:jc w:val="right"/>
        <w:rPr>
          <w:rFonts w:ascii="Times New Roman" w:eastAsia="Calibri" w:hAnsi="Times New Roman"/>
          <w:sz w:val="18"/>
          <w:szCs w:val="18"/>
        </w:rPr>
      </w:pPr>
    </w:p>
    <w:p w:rsidR="00DC2766" w:rsidRPr="00844A19" w:rsidRDefault="00DC2766" w:rsidP="00DC2766">
      <w:pPr>
        <w:spacing w:after="0" w:line="240" w:lineRule="auto"/>
        <w:rPr>
          <w:rFonts w:ascii="Times New Roman" w:eastAsia="Calibri" w:hAnsi="Times New Roman"/>
          <w:sz w:val="18"/>
          <w:szCs w:val="18"/>
        </w:rPr>
      </w:pPr>
    </w:p>
    <w:tbl>
      <w:tblPr>
        <w:tblW w:w="19973" w:type="dxa"/>
        <w:tblInd w:w="160" w:type="dxa"/>
        <w:tblLayout w:type="fixed"/>
        <w:tblLook w:val="0000" w:firstRow="0" w:lastRow="0" w:firstColumn="0" w:lastColumn="0" w:noHBand="0" w:noVBand="0"/>
      </w:tblPr>
      <w:tblGrid>
        <w:gridCol w:w="5051"/>
        <w:gridCol w:w="5051"/>
        <w:gridCol w:w="5051"/>
        <w:gridCol w:w="4820"/>
      </w:tblGrid>
      <w:tr w:rsidR="00DC2766" w:rsidRPr="00844A19" w:rsidTr="00B51777">
        <w:trPr>
          <w:trHeight w:val="768"/>
        </w:trPr>
        <w:tc>
          <w:tcPr>
            <w:tcW w:w="5051" w:type="dxa"/>
          </w:tcPr>
          <w:tbl>
            <w:tblPr>
              <w:tblW w:w="0" w:type="auto"/>
              <w:tblLayout w:type="fixed"/>
              <w:tblLook w:val="01E0" w:firstRow="1" w:lastRow="1" w:firstColumn="1" w:lastColumn="1" w:noHBand="0" w:noVBand="0"/>
            </w:tblPr>
            <w:tblGrid>
              <w:gridCol w:w="5184"/>
            </w:tblGrid>
            <w:tr w:rsidR="00DC2766" w:rsidRPr="00E74093" w:rsidTr="00B51777">
              <w:tc>
                <w:tcPr>
                  <w:tcW w:w="5184" w:type="dxa"/>
                </w:tcPr>
                <w:p w:rsidR="00DC2766" w:rsidRPr="007814F1" w:rsidRDefault="00DC2766" w:rsidP="00B51777">
                  <w:pPr>
                    <w:widowControl w:val="0"/>
                    <w:autoSpaceDE w:val="0"/>
                    <w:autoSpaceDN w:val="0"/>
                    <w:adjustRightInd w:val="0"/>
                    <w:rPr>
                      <w:rFonts w:ascii="Times New Roman" w:hAnsi="Times New Roman"/>
                      <w:b/>
                      <w:sz w:val="20"/>
                      <w:szCs w:val="20"/>
                    </w:rPr>
                  </w:pPr>
                  <w:r w:rsidRPr="007814F1">
                    <w:rPr>
                      <w:rFonts w:ascii="Times New Roman" w:hAnsi="Times New Roman"/>
                      <w:b/>
                      <w:sz w:val="20"/>
                      <w:szCs w:val="20"/>
                    </w:rPr>
                    <w:t>ЗАКАЗЧИК</w:t>
                  </w:r>
                </w:p>
              </w:tc>
            </w:tr>
            <w:tr w:rsidR="00DC2766" w:rsidRPr="00E74093" w:rsidTr="00B51777">
              <w:tc>
                <w:tcPr>
                  <w:tcW w:w="5184" w:type="dxa"/>
                </w:tcPr>
                <w:p w:rsidR="00DC2766" w:rsidRDefault="00DC2766" w:rsidP="00B51777">
                  <w:pPr>
                    <w:spacing w:after="0"/>
                    <w:rPr>
                      <w:rFonts w:ascii="Times New Roman" w:hAnsi="Times New Roman"/>
                      <w:b/>
                      <w:sz w:val="20"/>
                      <w:szCs w:val="20"/>
                    </w:rPr>
                  </w:pPr>
                  <w:r w:rsidRPr="007814F1">
                    <w:rPr>
                      <w:rFonts w:ascii="Times New Roman" w:hAnsi="Times New Roman"/>
                      <w:b/>
                      <w:sz w:val="20"/>
                      <w:szCs w:val="20"/>
                    </w:rPr>
                    <w:t>ОАО «Якутская топливно-энергетическая</w:t>
                  </w:r>
                </w:p>
                <w:p w:rsidR="00DC2766" w:rsidRPr="007814F1" w:rsidRDefault="00DC2766" w:rsidP="00B51777">
                  <w:pPr>
                    <w:spacing w:after="0"/>
                    <w:rPr>
                      <w:rFonts w:ascii="Times New Roman" w:hAnsi="Times New Roman"/>
                      <w:b/>
                      <w:sz w:val="20"/>
                      <w:szCs w:val="20"/>
                    </w:rPr>
                  </w:pPr>
                  <w:r w:rsidRPr="007814F1">
                    <w:rPr>
                      <w:rFonts w:ascii="Times New Roman" w:hAnsi="Times New Roman"/>
                      <w:b/>
                      <w:sz w:val="20"/>
                      <w:szCs w:val="20"/>
                    </w:rPr>
                    <w:t xml:space="preserve"> компания»</w:t>
                  </w:r>
                </w:p>
              </w:tc>
            </w:tr>
            <w:tr w:rsidR="00DC2766" w:rsidRPr="00E74093" w:rsidTr="00B51777">
              <w:tc>
                <w:tcPr>
                  <w:tcW w:w="5184" w:type="dxa"/>
                </w:tcPr>
                <w:p w:rsidR="00DC2766" w:rsidRPr="007814F1" w:rsidRDefault="00DC2766" w:rsidP="00B51777">
                  <w:pPr>
                    <w:widowControl w:val="0"/>
                    <w:autoSpaceDE w:val="0"/>
                    <w:autoSpaceDN w:val="0"/>
                    <w:adjustRightInd w:val="0"/>
                    <w:spacing w:after="0"/>
                    <w:jc w:val="both"/>
                    <w:rPr>
                      <w:rFonts w:ascii="Times New Roman" w:hAnsi="Times New Roman"/>
                      <w:b/>
                      <w:sz w:val="20"/>
                      <w:szCs w:val="20"/>
                    </w:rPr>
                  </w:pPr>
                </w:p>
                <w:p w:rsidR="00DC2766" w:rsidRPr="007814F1" w:rsidRDefault="00DC2766" w:rsidP="00B51777">
                  <w:pPr>
                    <w:widowControl w:val="0"/>
                    <w:autoSpaceDE w:val="0"/>
                    <w:autoSpaceDN w:val="0"/>
                    <w:adjustRightInd w:val="0"/>
                    <w:spacing w:after="0"/>
                    <w:rPr>
                      <w:rFonts w:ascii="Times New Roman" w:hAnsi="Times New Roman"/>
                      <w:sz w:val="20"/>
                      <w:szCs w:val="20"/>
                    </w:rPr>
                  </w:pPr>
                </w:p>
              </w:tc>
            </w:tr>
            <w:tr w:rsidR="00DC2766" w:rsidRPr="00E74093" w:rsidTr="00B51777">
              <w:tc>
                <w:tcPr>
                  <w:tcW w:w="5184" w:type="dxa"/>
                </w:tcPr>
                <w:p w:rsidR="00DC2766" w:rsidRPr="007814F1" w:rsidRDefault="00DC2766" w:rsidP="00B51777">
                  <w:pPr>
                    <w:widowControl w:val="0"/>
                    <w:autoSpaceDE w:val="0"/>
                    <w:autoSpaceDN w:val="0"/>
                    <w:adjustRightInd w:val="0"/>
                    <w:jc w:val="both"/>
                    <w:rPr>
                      <w:rFonts w:ascii="Times New Roman" w:hAnsi="Times New Roman"/>
                      <w:sz w:val="20"/>
                      <w:szCs w:val="20"/>
                    </w:rPr>
                  </w:pPr>
                  <w:r w:rsidRPr="007814F1">
                    <w:rPr>
                      <w:rFonts w:ascii="Times New Roman" w:hAnsi="Times New Roman"/>
                      <w:sz w:val="20"/>
                      <w:szCs w:val="20"/>
                    </w:rPr>
                    <w:t>.</w:t>
                  </w:r>
                </w:p>
              </w:tc>
            </w:tr>
          </w:tbl>
          <w:p w:rsidR="00DC2766" w:rsidRDefault="00DC2766" w:rsidP="00B51777">
            <w:pPr>
              <w:widowControl w:val="0"/>
              <w:autoSpaceDE w:val="0"/>
              <w:autoSpaceDN w:val="0"/>
              <w:adjustRightInd w:val="0"/>
              <w:rPr>
                <w:b/>
                <w:sz w:val="21"/>
                <w:szCs w:val="21"/>
              </w:rPr>
            </w:pPr>
          </w:p>
          <w:p w:rsidR="00DC2766" w:rsidRDefault="00DC2766" w:rsidP="00B51777">
            <w:pPr>
              <w:widowControl w:val="0"/>
              <w:autoSpaceDE w:val="0"/>
              <w:autoSpaceDN w:val="0"/>
              <w:adjustRightInd w:val="0"/>
              <w:rPr>
                <w:b/>
                <w:sz w:val="21"/>
                <w:szCs w:val="21"/>
              </w:rPr>
            </w:pPr>
          </w:p>
          <w:p w:rsidR="00DC2766" w:rsidRDefault="00DC2766" w:rsidP="00B51777">
            <w:pPr>
              <w:widowControl w:val="0"/>
              <w:autoSpaceDE w:val="0"/>
              <w:autoSpaceDN w:val="0"/>
              <w:adjustRightInd w:val="0"/>
              <w:rPr>
                <w:b/>
                <w:sz w:val="21"/>
                <w:szCs w:val="21"/>
              </w:rPr>
            </w:pPr>
          </w:p>
          <w:p w:rsidR="00DC2766" w:rsidRPr="00E74093" w:rsidRDefault="00DC2766" w:rsidP="00B51777">
            <w:pPr>
              <w:widowControl w:val="0"/>
              <w:autoSpaceDE w:val="0"/>
              <w:autoSpaceDN w:val="0"/>
              <w:adjustRightInd w:val="0"/>
              <w:spacing w:after="0"/>
              <w:rPr>
                <w:b/>
                <w:sz w:val="21"/>
                <w:szCs w:val="21"/>
              </w:rPr>
            </w:pPr>
          </w:p>
        </w:tc>
        <w:tc>
          <w:tcPr>
            <w:tcW w:w="5051" w:type="dxa"/>
          </w:tcPr>
          <w:tbl>
            <w:tblPr>
              <w:tblW w:w="0" w:type="auto"/>
              <w:tblLayout w:type="fixed"/>
              <w:tblLook w:val="01E0" w:firstRow="1" w:lastRow="1" w:firstColumn="1" w:lastColumn="1" w:noHBand="0" w:noVBand="0"/>
            </w:tblPr>
            <w:tblGrid>
              <w:gridCol w:w="5185"/>
            </w:tblGrid>
            <w:tr w:rsidR="00DC2766" w:rsidRPr="00E74093" w:rsidTr="00B51777">
              <w:tc>
                <w:tcPr>
                  <w:tcW w:w="5185" w:type="dxa"/>
                </w:tcPr>
                <w:p w:rsidR="00DC2766" w:rsidRPr="007814F1" w:rsidRDefault="00DC2766" w:rsidP="00B51777">
                  <w:pPr>
                    <w:widowControl w:val="0"/>
                    <w:autoSpaceDE w:val="0"/>
                    <w:autoSpaceDN w:val="0"/>
                    <w:adjustRightInd w:val="0"/>
                    <w:rPr>
                      <w:rFonts w:ascii="Times New Roman" w:hAnsi="Times New Roman"/>
                      <w:b/>
                      <w:sz w:val="20"/>
                      <w:szCs w:val="20"/>
                    </w:rPr>
                  </w:pPr>
                  <w:r w:rsidRPr="007814F1">
                    <w:rPr>
                      <w:rFonts w:ascii="Times New Roman" w:hAnsi="Times New Roman"/>
                      <w:b/>
                      <w:sz w:val="20"/>
                      <w:szCs w:val="20"/>
                    </w:rPr>
                    <w:t>ПОДРЯДЧИК</w:t>
                  </w:r>
                </w:p>
              </w:tc>
            </w:tr>
            <w:tr w:rsidR="00DC2766" w:rsidRPr="00E74093" w:rsidTr="00B51777">
              <w:tc>
                <w:tcPr>
                  <w:tcW w:w="5185" w:type="dxa"/>
                </w:tcPr>
                <w:p w:rsidR="00DC2766" w:rsidRPr="007814F1" w:rsidRDefault="00DC2766" w:rsidP="00B51777">
                  <w:pPr>
                    <w:widowControl w:val="0"/>
                    <w:autoSpaceDE w:val="0"/>
                    <w:autoSpaceDN w:val="0"/>
                    <w:adjustRightInd w:val="0"/>
                    <w:spacing w:after="0"/>
                    <w:rPr>
                      <w:rFonts w:ascii="Times New Roman" w:hAnsi="Times New Roman"/>
                      <w:b/>
                      <w:sz w:val="20"/>
                      <w:szCs w:val="20"/>
                    </w:rPr>
                  </w:pPr>
                  <w:r w:rsidRPr="007814F1">
                    <w:rPr>
                      <w:rFonts w:ascii="Times New Roman" w:hAnsi="Times New Roman"/>
                      <w:b/>
                      <w:sz w:val="20"/>
                      <w:szCs w:val="20"/>
                    </w:rPr>
                    <w:t xml:space="preserve"> </w:t>
                  </w:r>
                </w:p>
              </w:tc>
            </w:tr>
            <w:tr w:rsidR="00DC2766" w:rsidRPr="00E74093" w:rsidTr="00B51777">
              <w:tc>
                <w:tcPr>
                  <w:tcW w:w="5185" w:type="dxa"/>
                </w:tcPr>
                <w:p w:rsidR="00DC2766" w:rsidRDefault="00DC2766" w:rsidP="00B51777">
                  <w:pPr>
                    <w:widowControl w:val="0"/>
                    <w:autoSpaceDE w:val="0"/>
                    <w:autoSpaceDN w:val="0"/>
                    <w:adjustRightInd w:val="0"/>
                    <w:spacing w:after="0"/>
                    <w:rPr>
                      <w:rFonts w:ascii="Times New Roman" w:hAnsi="Times New Roman"/>
                      <w:b/>
                      <w:sz w:val="20"/>
                      <w:szCs w:val="20"/>
                    </w:rPr>
                  </w:pPr>
                </w:p>
                <w:p w:rsidR="00DC2766" w:rsidRPr="007814F1" w:rsidRDefault="00DC2766" w:rsidP="00B51777">
                  <w:pPr>
                    <w:widowControl w:val="0"/>
                    <w:autoSpaceDE w:val="0"/>
                    <w:autoSpaceDN w:val="0"/>
                    <w:adjustRightInd w:val="0"/>
                    <w:spacing w:after="0"/>
                    <w:rPr>
                      <w:rFonts w:ascii="Times New Roman" w:hAnsi="Times New Roman"/>
                      <w:b/>
                      <w:sz w:val="20"/>
                      <w:szCs w:val="20"/>
                    </w:rPr>
                  </w:pPr>
                </w:p>
                <w:p w:rsidR="00DC2766" w:rsidRPr="007814F1" w:rsidRDefault="00DC2766" w:rsidP="00B51777">
                  <w:pPr>
                    <w:widowControl w:val="0"/>
                    <w:autoSpaceDE w:val="0"/>
                    <w:autoSpaceDN w:val="0"/>
                    <w:adjustRightInd w:val="0"/>
                    <w:spacing w:after="0"/>
                    <w:rPr>
                      <w:rFonts w:ascii="Times New Roman" w:hAnsi="Times New Roman"/>
                      <w:b/>
                      <w:sz w:val="20"/>
                      <w:szCs w:val="20"/>
                    </w:rPr>
                  </w:pPr>
                </w:p>
              </w:tc>
            </w:tr>
            <w:tr w:rsidR="00DC2766" w:rsidRPr="00E74093" w:rsidTr="00B51777">
              <w:tc>
                <w:tcPr>
                  <w:tcW w:w="5185" w:type="dxa"/>
                </w:tcPr>
                <w:p w:rsidR="00DC2766" w:rsidRPr="007814F1" w:rsidRDefault="00DC2766" w:rsidP="00B51777">
                  <w:pPr>
                    <w:widowControl w:val="0"/>
                    <w:autoSpaceDE w:val="0"/>
                    <w:autoSpaceDN w:val="0"/>
                    <w:adjustRightInd w:val="0"/>
                    <w:spacing w:after="0"/>
                    <w:rPr>
                      <w:rFonts w:ascii="Times New Roman" w:hAnsi="Times New Roman"/>
                      <w:b/>
                      <w:sz w:val="20"/>
                      <w:szCs w:val="20"/>
                    </w:rPr>
                  </w:pPr>
                </w:p>
              </w:tc>
            </w:tr>
          </w:tbl>
          <w:p w:rsidR="00DC2766" w:rsidRDefault="00DC2766" w:rsidP="00B51777">
            <w:pPr>
              <w:widowControl w:val="0"/>
              <w:autoSpaceDE w:val="0"/>
              <w:autoSpaceDN w:val="0"/>
              <w:adjustRightInd w:val="0"/>
              <w:rPr>
                <w:b/>
                <w:sz w:val="21"/>
                <w:szCs w:val="21"/>
              </w:rPr>
            </w:pPr>
          </w:p>
          <w:p w:rsidR="00DC2766" w:rsidRDefault="00DC2766" w:rsidP="00B51777">
            <w:pPr>
              <w:widowControl w:val="0"/>
              <w:autoSpaceDE w:val="0"/>
              <w:autoSpaceDN w:val="0"/>
              <w:adjustRightInd w:val="0"/>
              <w:rPr>
                <w:b/>
                <w:sz w:val="21"/>
                <w:szCs w:val="21"/>
              </w:rPr>
            </w:pPr>
          </w:p>
          <w:p w:rsidR="00DC2766" w:rsidRDefault="00DC2766" w:rsidP="00B51777">
            <w:pPr>
              <w:widowControl w:val="0"/>
              <w:autoSpaceDE w:val="0"/>
              <w:autoSpaceDN w:val="0"/>
              <w:adjustRightInd w:val="0"/>
              <w:rPr>
                <w:b/>
                <w:sz w:val="21"/>
                <w:szCs w:val="21"/>
              </w:rPr>
            </w:pPr>
          </w:p>
          <w:p w:rsidR="00DC2766" w:rsidRPr="00E74093" w:rsidRDefault="00DC2766" w:rsidP="00B51777">
            <w:pPr>
              <w:widowControl w:val="0"/>
              <w:autoSpaceDE w:val="0"/>
              <w:autoSpaceDN w:val="0"/>
              <w:adjustRightInd w:val="0"/>
              <w:rPr>
                <w:b/>
                <w:sz w:val="21"/>
                <w:szCs w:val="21"/>
              </w:rPr>
            </w:pPr>
            <w:bookmarkStart w:id="0" w:name="_GoBack"/>
            <w:bookmarkEnd w:id="0"/>
          </w:p>
        </w:tc>
        <w:tc>
          <w:tcPr>
            <w:tcW w:w="5051" w:type="dxa"/>
          </w:tcPr>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Pr="006A188B" w:rsidRDefault="00DC2766" w:rsidP="00B51777">
            <w:pPr>
              <w:spacing w:after="0" w:line="240" w:lineRule="auto"/>
              <w:ind w:right="425"/>
              <w:rPr>
                <w:rFonts w:ascii="Times New Roman" w:eastAsia="Calibri" w:hAnsi="Times New Roman"/>
                <w:sz w:val="20"/>
                <w:szCs w:val="20"/>
              </w:rPr>
            </w:pPr>
          </w:p>
        </w:tc>
        <w:tc>
          <w:tcPr>
            <w:tcW w:w="4820" w:type="dxa"/>
          </w:tcPr>
          <w:p w:rsidR="00DC2766" w:rsidRDefault="00DC2766" w:rsidP="00B51777">
            <w:pPr>
              <w:spacing w:after="0" w:line="240" w:lineRule="auto"/>
              <w:ind w:right="425"/>
              <w:rPr>
                <w:rFonts w:ascii="Times New Roman" w:eastAsia="Calibri" w:hAnsi="Times New Roman"/>
                <w:sz w:val="20"/>
                <w:szCs w:val="20"/>
              </w:rPr>
            </w:pPr>
            <w:r>
              <w:rPr>
                <w:rFonts w:ascii="Times New Roman" w:eastAsia="Calibri" w:hAnsi="Times New Roman"/>
                <w:sz w:val="20"/>
                <w:szCs w:val="20"/>
              </w:rPr>
              <w:t xml:space="preserve">                                                                   </w:t>
            </w: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Default="00DC2766" w:rsidP="00B51777">
            <w:pPr>
              <w:spacing w:after="0" w:line="240" w:lineRule="auto"/>
              <w:ind w:right="425"/>
              <w:rPr>
                <w:rFonts w:ascii="Times New Roman" w:eastAsia="Calibri" w:hAnsi="Times New Roman"/>
                <w:sz w:val="20"/>
                <w:szCs w:val="20"/>
              </w:rPr>
            </w:pPr>
          </w:p>
          <w:p w:rsidR="00DC2766" w:rsidRPr="006A188B" w:rsidRDefault="00DC2766" w:rsidP="00B51777">
            <w:pPr>
              <w:spacing w:after="0" w:line="240" w:lineRule="auto"/>
              <w:ind w:right="425"/>
              <w:rPr>
                <w:rFonts w:ascii="Times New Roman" w:eastAsia="Calibri" w:hAnsi="Times New Roman"/>
                <w:sz w:val="20"/>
                <w:szCs w:val="20"/>
              </w:rPr>
            </w:pPr>
            <w:r>
              <w:rPr>
                <w:rFonts w:ascii="Times New Roman" w:eastAsia="Calibri" w:hAnsi="Times New Roman"/>
                <w:sz w:val="20"/>
                <w:szCs w:val="20"/>
              </w:rPr>
              <w:t xml:space="preserve">                                                                                  </w:t>
            </w:r>
          </w:p>
        </w:tc>
      </w:tr>
    </w:tbl>
    <w:p w:rsidR="0060798F" w:rsidRDefault="0060798F"/>
    <w:sectPr w:rsidR="006079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965D1"/>
    <w:multiLevelType w:val="multilevel"/>
    <w:tmpl w:val="563C8CD6"/>
    <w:lvl w:ilvl="0">
      <w:start w:val="7"/>
      <w:numFmt w:val="decimal"/>
      <w:lvlText w:val="%1."/>
      <w:lvlJc w:val="left"/>
      <w:pPr>
        <w:ind w:left="2912"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632" w:hanging="108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3992" w:hanging="1440"/>
      </w:pPr>
      <w:rPr>
        <w:rFonts w:hint="default"/>
      </w:rPr>
    </w:lvl>
  </w:abstractNum>
  <w:abstractNum w:abstractNumId="1">
    <w:nsid w:val="45C136AA"/>
    <w:multiLevelType w:val="multilevel"/>
    <w:tmpl w:val="C0341792"/>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330"/>
    <w:rsid w:val="00480F90"/>
    <w:rsid w:val="0060798F"/>
    <w:rsid w:val="00662876"/>
    <w:rsid w:val="00DC2766"/>
    <w:rsid w:val="00FD4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76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C2766"/>
    <w:pPr>
      <w:spacing w:after="0" w:line="240" w:lineRule="auto"/>
    </w:pPr>
    <w:rPr>
      <w:rFonts w:ascii="Calibri" w:eastAsia="Times New Roman" w:hAnsi="Calibri" w:cs="Times New Roman"/>
      <w:lang w:eastAsia="ru-RU"/>
    </w:rPr>
  </w:style>
  <w:style w:type="paragraph" w:customStyle="1" w:styleId="Style1">
    <w:name w:val="Style1"/>
    <w:basedOn w:val="a"/>
    <w:uiPriority w:val="99"/>
    <w:rsid w:val="00DC2766"/>
    <w:pPr>
      <w:widowControl w:val="0"/>
      <w:autoSpaceDE w:val="0"/>
      <w:autoSpaceDN w:val="0"/>
      <w:adjustRightInd w:val="0"/>
      <w:spacing w:after="0" w:line="199" w:lineRule="exact"/>
      <w:jc w:val="both"/>
    </w:pPr>
    <w:rPr>
      <w:rFonts w:cs="Calibri"/>
      <w:sz w:val="24"/>
      <w:szCs w:val="24"/>
    </w:rPr>
  </w:style>
  <w:style w:type="character" w:customStyle="1" w:styleId="FontStyle19">
    <w:name w:val="Font Style19"/>
    <w:uiPriority w:val="99"/>
    <w:rsid w:val="00DC2766"/>
    <w:rPr>
      <w:rFonts w:ascii="Calibri" w:hAnsi="Calibri" w:cs="Calibri"/>
      <w:b/>
      <w:bCs/>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76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C2766"/>
    <w:pPr>
      <w:spacing w:after="0" w:line="240" w:lineRule="auto"/>
    </w:pPr>
    <w:rPr>
      <w:rFonts w:ascii="Calibri" w:eastAsia="Times New Roman" w:hAnsi="Calibri" w:cs="Times New Roman"/>
      <w:lang w:eastAsia="ru-RU"/>
    </w:rPr>
  </w:style>
  <w:style w:type="paragraph" w:customStyle="1" w:styleId="Style1">
    <w:name w:val="Style1"/>
    <w:basedOn w:val="a"/>
    <w:uiPriority w:val="99"/>
    <w:rsid w:val="00DC2766"/>
    <w:pPr>
      <w:widowControl w:val="0"/>
      <w:autoSpaceDE w:val="0"/>
      <w:autoSpaceDN w:val="0"/>
      <w:adjustRightInd w:val="0"/>
      <w:spacing w:after="0" w:line="199" w:lineRule="exact"/>
      <w:jc w:val="both"/>
    </w:pPr>
    <w:rPr>
      <w:rFonts w:cs="Calibri"/>
      <w:sz w:val="24"/>
      <w:szCs w:val="24"/>
    </w:rPr>
  </w:style>
  <w:style w:type="character" w:customStyle="1" w:styleId="FontStyle19">
    <w:name w:val="Font Style19"/>
    <w:uiPriority w:val="99"/>
    <w:rsid w:val="00DC2766"/>
    <w:rPr>
      <w:rFonts w:ascii="Calibri" w:hAnsi="Calibri" w:cs="Calibri"/>
      <w:b/>
      <w:bCs/>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5271</Words>
  <Characters>30046</Characters>
  <Application>Microsoft Office Word</Application>
  <DocSecurity>0</DocSecurity>
  <Lines>250</Lines>
  <Paragraphs>70</Paragraphs>
  <ScaleCrop>false</ScaleCrop>
  <Company>Hewlett-Packard Company</Company>
  <LinksUpToDate>false</LinksUpToDate>
  <CharactersWithSpaces>35247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Сафьянов Владимир Иванович</dc:creator>
  <cp:keywords/>
  <dc:description/>
  <cp:lastModifiedBy>Сафьянов Владимир Иванович</cp:lastModifiedBy>
  <cp:revision>2</cp:revision>
  <dcterms:created xsi:type="dcterms:W3CDTF">2014-03-12T05:23:00Z</dcterms:created>
  <dcterms:modified xsi:type="dcterms:W3CDTF">2014-03-12T05:23:00Z</dcterms:modified>
</cp:coreProperties>
</file>